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6D" w:rsidRPr="00340C5E" w:rsidRDefault="008C0832" w:rsidP="00340C5E">
      <w:pPr>
        <w:pStyle w:val="NazivInsSl"/>
        <w:spacing w:line="240" w:lineRule="auto"/>
        <w:rPr>
          <w:rFonts w:ascii="StobiSerif Regular" w:hAnsi="StobiSerif Regular"/>
        </w:rPr>
      </w:pPr>
      <w:r>
        <w:rPr>
          <w:rFonts w:ascii="StobiSerif Regular" w:hAnsi="StobiSerif Regular"/>
        </w:rPr>
        <w:drawing>
          <wp:anchor distT="0" distB="0" distL="114300" distR="114300" simplePos="0" relativeHeight="251660288" behindDoc="0" locked="0" layoutInCell="1" allowOverlap="1">
            <wp:simplePos x="0" y="0"/>
            <wp:positionH relativeFrom="column">
              <wp:posOffset>-905234</wp:posOffset>
            </wp:positionH>
            <wp:positionV relativeFrom="paragraph">
              <wp:posOffset>-900431</wp:posOffset>
            </wp:positionV>
            <wp:extent cx="7582397" cy="10686553"/>
            <wp:effectExtent l="19050" t="0" r="0" b="0"/>
            <wp:wrapNone/>
            <wp:docPr id="6" name="Picture 4" descr="C:\Users\Goran\Desktop\Scan_20240708_12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ran\Desktop\Scan_20240708_120352.jpg"/>
                    <pic:cNvPicPr>
                      <a:picLocks noChangeAspect="1" noChangeArrowheads="1"/>
                    </pic:cNvPicPr>
                  </pic:nvPicPr>
                  <pic:blipFill>
                    <a:blip r:embed="rId8"/>
                    <a:srcRect/>
                    <a:stretch>
                      <a:fillRect/>
                    </a:stretch>
                  </pic:blipFill>
                  <pic:spPr bwMode="auto">
                    <a:xfrm>
                      <a:off x="0" y="0"/>
                      <a:ext cx="7582706" cy="10686989"/>
                    </a:xfrm>
                    <a:prstGeom prst="rect">
                      <a:avLst/>
                    </a:prstGeom>
                    <a:noFill/>
                    <a:ln w="9525">
                      <a:noFill/>
                      <a:miter lim="800000"/>
                      <a:headEnd/>
                      <a:tailEnd/>
                    </a:ln>
                  </pic:spPr>
                </pic:pic>
              </a:graphicData>
            </a:graphic>
          </wp:anchor>
        </w:drawing>
      </w:r>
      <w:r w:rsidR="0037246D" w:rsidRPr="00340C5E">
        <w:rPr>
          <w:rFonts w:ascii="StobiSerif Regular" w:hAnsi="StobiSerif Regular"/>
        </w:rPr>
        <w:drawing>
          <wp:anchor distT="0" distB="0" distL="114300" distR="114300" simplePos="0" relativeHeight="251659264" behindDoc="0" locked="0" layoutInCell="1" allowOverlap="1">
            <wp:simplePos x="0" y="0"/>
            <wp:positionH relativeFrom="margin">
              <wp:posOffset>0</wp:posOffset>
            </wp:positionH>
            <wp:positionV relativeFrom="paragraph">
              <wp:posOffset>-43815</wp:posOffset>
            </wp:positionV>
            <wp:extent cx="800100" cy="797477"/>
            <wp:effectExtent l="0" t="0" r="0" b="3175"/>
            <wp:wrapNone/>
            <wp:docPr id="2" name="Picture 2" descr="C:\Users\Zivko\AppData\Local\Microsoft\Windows\INetCache\Content.Word\6ojMHTcISLIeCBD24wB0mG2KCtwS18DlMMgefg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vko\AppData\Local\Microsoft\Windows\INetCache\Content.Word\6ojMHTcISLIeCBD24wB0mG2KCtwS18DlMMgefgLO.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97477"/>
                    </a:xfrm>
                    <a:prstGeom prst="rect">
                      <a:avLst/>
                    </a:prstGeom>
                    <a:noFill/>
                    <a:ln>
                      <a:noFill/>
                    </a:ln>
                  </pic:spPr>
                </pic:pic>
              </a:graphicData>
            </a:graphic>
          </wp:anchor>
        </w:drawing>
      </w:r>
      <w:r w:rsidR="0037246D" w:rsidRPr="00340C5E">
        <w:rPr>
          <w:rFonts w:ascii="StobiSerif Regular" w:hAnsi="StobiSerif Regular"/>
        </w:rPr>
        <w:t>Влада на Република Северна Македонија</w:t>
      </w:r>
    </w:p>
    <w:p w:rsidR="0037246D" w:rsidRPr="00340C5E" w:rsidRDefault="0037246D" w:rsidP="00340C5E">
      <w:pPr>
        <w:pStyle w:val="NazivInsSl"/>
        <w:spacing w:line="240" w:lineRule="auto"/>
        <w:rPr>
          <w:rFonts w:ascii="StobiSerif Regular" w:hAnsi="StobiSerif Regular"/>
          <w:caps/>
        </w:rPr>
      </w:pPr>
      <w:r w:rsidRPr="00340C5E">
        <w:rPr>
          <w:rFonts w:ascii="StobiSerif Regular" w:hAnsi="StobiSerif Regular"/>
          <w:caps/>
        </w:rPr>
        <w:t>Дирекција за заштита и спасување</w:t>
      </w:r>
    </w:p>
    <w:p w:rsidR="0037246D" w:rsidRPr="00340C5E" w:rsidRDefault="0037246D" w:rsidP="00340C5E">
      <w:pPr>
        <w:pStyle w:val="NazivInsSl"/>
        <w:spacing w:line="240" w:lineRule="auto"/>
        <w:rPr>
          <w:rFonts w:ascii="StobiSerif Regular" w:hAnsi="StobiSerif Regular"/>
          <w:caps/>
          <w:lang w:val="en-US"/>
        </w:rPr>
      </w:pPr>
      <w:r w:rsidRPr="00340C5E">
        <w:rPr>
          <w:rFonts w:ascii="StobiSerif Regular" w:hAnsi="StobiSerif Regular"/>
          <w:caps/>
        </w:rPr>
        <w:t>Сектор за генерален инспектор</w:t>
      </w:r>
    </w:p>
    <w:p w:rsidR="001967DF" w:rsidRDefault="001967DF" w:rsidP="008C0832">
      <w:pPr>
        <w:pStyle w:val="Obr-Title"/>
        <w:spacing w:before="0" w:after="0" w:line="240" w:lineRule="auto"/>
        <w:jc w:val="left"/>
        <w:rPr>
          <w:rFonts w:ascii="StobiSerif Regular" w:hAnsi="StobiSerif Regular"/>
        </w:rPr>
      </w:pPr>
    </w:p>
    <w:p w:rsidR="001967DF" w:rsidRDefault="001967DF" w:rsidP="008C0832">
      <w:pPr>
        <w:pStyle w:val="Obr-Title"/>
        <w:spacing w:before="0" w:after="0" w:line="240" w:lineRule="auto"/>
        <w:jc w:val="left"/>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581C2C" w:rsidRPr="00340C5E" w:rsidRDefault="00581C2C" w:rsidP="00340C5E">
      <w:pPr>
        <w:pStyle w:val="Obr-Title"/>
        <w:spacing w:before="0" w:after="0" w:line="240" w:lineRule="auto"/>
        <w:rPr>
          <w:rFonts w:ascii="StobiSerif Regular" w:hAnsi="StobiSerif Regular"/>
          <w:lang w:val="en-US"/>
        </w:rPr>
      </w:pPr>
      <w:r w:rsidRPr="00340C5E">
        <w:rPr>
          <w:rFonts w:ascii="StobiSerif Regular" w:hAnsi="StobiSerif Regular"/>
        </w:rPr>
        <w:t xml:space="preserve">ИЗВЕШТАЈ ЗА РАБОТА НА </w:t>
      </w:r>
      <w:r w:rsidR="0037246D" w:rsidRPr="00340C5E">
        <w:rPr>
          <w:rFonts w:ascii="StobiSerif Regular" w:hAnsi="StobiSerif Regular"/>
          <w:lang w:val="en-US"/>
        </w:rPr>
        <w:t>СЕКТОРОТ ЗА ГЕНЕРАЛЕН ИНСПЕКТОР</w:t>
      </w:r>
      <w:r w:rsidRPr="00340C5E">
        <w:rPr>
          <w:rFonts w:ascii="StobiSerif Regular" w:hAnsi="StobiSerif Regular"/>
        </w:rPr>
        <w:t xml:space="preserve"> ЗА ПЕРИОДОТ</w:t>
      </w:r>
      <w:r w:rsidR="007768BD">
        <w:rPr>
          <w:rFonts w:ascii="StobiSerif Regular" w:hAnsi="StobiSerif Regular"/>
          <w:lang w:val="en-US"/>
        </w:rPr>
        <w:t xml:space="preserve"> </w:t>
      </w:r>
      <w:r w:rsidR="007E1A59">
        <w:rPr>
          <w:rFonts w:ascii="StobiSerif Regular" w:hAnsi="StobiSerif Regular"/>
          <w:caps/>
        </w:rPr>
        <w:t>ЈАНУАРИ</w:t>
      </w:r>
      <w:r w:rsidR="00B061CD">
        <w:rPr>
          <w:rFonts w:ascii="StobiSerif Regular" w:hAnsi="StobiSerif Regular"/>
          <w:caps/>
        </w:rPr>
        <w:t>-</w:t>
      </w:r>
      <w:r w:rsidR="007E1A59">
        <w:rPr>
          <w:rFonts w:ascii="StobiSerif Regular" w:hAnsi="StobiSerif Regular"/>
          <w:caps/>
        </w:rPr>
        <w:t>ЈУНИ</w:t>
      </w:r>
      <w:r w:rsidR="00B061CD">
        <w:rPr>
          <w:rFonts w:ascii="StobiSerif Regular" w:hAnsi="StobiSerif Regular"/>
          <w:caps/>
        </w:rPr>
        <w:t xml:space="preserve"> 202</w:t>
      </w:r>
      <w:r w:rsidR="007768BD">
        <w:rPr>
          <w:rFonts w:ascii="StobiSerif Regular" w:hAnsi="StobiSerif Regular"/>
          <w:caps/>
          <w:lang w:val="en-US"/>
        </w:rPr>
        <w:t>3</w:t>
      </w:r>
      <w:r w:rsidRPr="00340C5E">
        <w:rPr>
          <w:rFonts w:ascii="StobiSerif Regular" w:hAnsi="StobiSerif Regular"/>
          <w:caps/>
        </w:rPr>
        <w:t xml:space="preserve"> година</w:t>
      </w:r>
    </w:p>
    <w:tbl>
      <w:tblPr>
        <w:tblStyle w:val="TableGrid"/>
        <w:tblpPr w:topFromText="567" w:tblpXSpec="center"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1"/>
        <w:gridCol w:w="2693"/>
        <w:gridCol w:w="567"/>
        <w:gridCol w:w="4251"/>
      </w:tblGrid>
      <w:tr w:rsidR="003A1B35" w:rsidRPr="00340C5E" w:rsidTr="002E339F">
        <w:trPr>
          <w:cantSplit/>
        </w:trPr>
        <w:tc>
          <w:tcPr>
            <w:tcW w:w="1561" w:type="dxa"/>
            <w:vAlign w:val="bottom"/>
          </w:tcPr>
          <w:p w:rsidR="003A1B35" w:rsidRPr="00340C5E" w:rsidRDefault="008863E1" w:rsidP="00340C5E">
            <w:pPr>
              <w:pStyle w:val="Generalii"/>
              <w:spacing w:line="240" w:lineRule="auto"/>
              <w:rPr>
                <w:rFonts w:ascii="StobiSerif Regular" w:hAnsi="StobiSerif Regular"/>
                <w:sz w:val="22"/>
              </w:rPr>
            </w:pPr>
            <w:r w:rsidRPr="00340C5E">
              <w:rPr>
                <w:rFonts w:ascii="StobiSerif Regular" w:hAnsi="StobiSerif Regular"/>
                <w:sz w:val="22"/>
              </w:rPr>
              <w:t>Дел</w:t>
            </w:r>
            <w:r w:rsidR="003A1B35" w:rsidRPr="00340C5E">
              <w:rPr>
                <w:rFonts w:ascii="StobiSerif Regular" w:hAnsi="StobiSerif Regular"/>
                <w:sz w:val="22"/>
              </w:rPr>
              <w:t>. Бр.</w:t>
            </w:r>
          </w:p>
        </w:tc>
        <w:tc>
          <w:tcPr>
            <w:tcW w:w="2693" w:type="dxa"/>
            <w:tcBorders>
              <w:bottom w:val="single" w:sz="4" w:space="0" w:color="auto"/>
            </w:tcBorders>
            <w:vAlign w:val="bottom"/>
          </w:tcPr>
          <w:p w:rsidR="003A1B35" w:rsidRPr="00340C5E" w:rsidRDefault="003A1B35" w:rsidP="00340C5E">
            <w:pPr>
              <w:pStyle w:val="Generalii"/>
              <w:spacing w:line="240" w:lineRule="auto"/>
              <w:rPr>
                <w:rFonts w:ascii="StobiSerif Regular" w:hAnsi="StobiSerif Regular"/>
              </w:rPr>
            </w:pPr>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tcBorders>
              <w:bottom w:val="single" w:sz="4" w:space="0" w:color="auto"/>
            </w:tcBorders>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Љупчо Грнчиштанов</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[име и презиме]</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Датум:</w:t>
            </w:r>
          </w:p>
        </w:tc>
        <w:tc>
          <w:tcPr>
            <w:tcW w:w="2693" w:type="dxa"/>
            <w:vAlign w:val="bottom"/>
          </w:tcPr>
          <w:p w:rsidR="003A1B35" w:rsidRPr="00340C5E" w:rsidRDefault="003A1B35" w:rsidP="00340C5E">
            <w:pPr>
              <w:pStyle w:val="Generalii"/>
              <w:spacing w:line="240" w:lineRule="auto"/>
              <w:rPr>
                <w:rFonts w:ascii="StobiSerif Regular" w:hAnsi="StobiSerif Regular"/>
              </w:rPr>
            </w:pPr>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Раководител на сектор</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[функција / звање на раководител на инспекциска служба]</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Место:</w:t>
            </w:r>
          </w:p>
        </w:tc>
        <w:tc>
          <w:tcPr>
            <w:tcW w:w="2693" w:type="dxa"/>
            <w:vAlign w:val="bottom"/>
          </w:tcPr>
          <w:p w:rsidR="003A1B35" w:rsidRPr="00340C5E" w:rsidRDefault="0037246D" w:rsidP="00340C5E">
            <w:pPr>
              <w:pStyle w:val="Generalii"/>
              <w:spacing w:line="240" w:lineRule="auto"/>
              <w:rPr>
                <w:rFonts w:ascii="StobiSerif Regular" w:hAnsi="StobiSerif Regular"/>
              </w:rPr>
            </w:pPr>
            <w:r w:rsidRPr="00340C5E">
              <w:rPr>
                <w:rFonts w:ascii="StobiSerif Regular" w:hAnsi="StobiSerif Regular"/>
              </w:rPr>
              <w:t>Скопје</w:t>
            </w:r>
          </w:p>
        </w:tc>
        <w:tc>
          <w:tcPr>
            <w:tcW w:w="567" w:type="dxa"/>
            <w:vAlign w:val="bottom"/>
          </w:tcPr>
          <w:p w:rsidR="003A1B35" w:rsidRPr="00340C5E" w:rsidRDefault="003A1B35" w:rsidP="00340C5E">
            <w:pPr>
              <w:pStyle w:val="Generalii"/>
              <w:spacing w:line="240" w:lineRule="auto"/>
              <w:jc w:val="center"/>
              <w:rPr>
                <w:rFonts w:ascii="StobiSerif Regular" w:hAnsi="StobiSerif Regular"/>
              </w:rPr>
            </w:pPr>
            <w:r w:rsidRPr="00340C5E">
              <w:rPr>
                <w:rFonts w:ascii="StobiSerif Regular" w:hAnsi="StobiSerif Regular"/>
                <w:sz w:val="20"/>
              </w:rPr>
              <w:t>(м.п.)</w:t>
            </w:r>
          </w:p>
        </w:tc>
        <w:tc>
          <w:tcPr>
            <w:tcW w:w="4251" w:type="dxa"/>
            <w:tcBorders>
              <w:bottom w:val="single" w:sz="4" w:space="0" w:color="auto"/>
            </w:tcBorders>
            <w:vAlign w:val="bottom"/>
          </w:tcPr>
          <w:p w:rsidR="003A1B35" w:rsidRPr="00340C5E" w:rsidRDefault="003A1B35" w:rsidP="00340C5E">
            <w:pPr>
              <w:pStyle w:val="Generalii"/>
              <w:spacing w:line="240" w:lineRule="auto"/>
              <w:jc w:val="center"/>
              <w:rPr>
                <w:rFonts w:ascii="StobiSerif Regular" w:hAnsi="StobiSerif Regular"/>
              </w:rPr>
            </w:pP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[потпис]</w:t>
            </w:r>
          </w:p>
        </w:tc>
      </w:tr>
    </w:tbl>
    <w:p w:rsidR="00CB06E1" w:rsidRPr="00340C5E" w:rsidRDefault="00CB06E1" w:rsidP="00340C5E">
      <w:pPr>
        <w:pStyle w:val="Generalii2"/>
        <w:framePr w:wrap="around"/>
        <w:rPr>
          <w:rFonts w:ascii="StobiSerif Regular" w:hAnsi="StobiSerif Regular"/>
        </w:rPr>
        <w:sectPr w:rsidR="00CB06E1" w:rsidRPr="00340C5E" w:rsidSect="002E339F">
          <w:pgSz w:w="11906" w:h="16838"/>
          <w:pgMar w:top="1418" w:right="1418" w:bottom="1418" w:left="1418" w:header="708" w:footer="708" w:gutter="0"/>
          <w:cols w:space="708"/>
          <w:docGrid w:linePitch="360"/>
        </w:sectPr>
      </w:pPr>
    </w:p>
    <w:p w:rsidR="00340C5E" w:rsidRPr="00340C5E" w:rsidRDefault="00AC579D" w:rsidP="00340C5E">
      <w:pPr>
        <w:pStyle w:val="Obr-Naslov1"/>
        <w:spacing w:before="0" w:after="0"/>
        <w:rPr>
          <w:rFonts w:ascii="StobiSerif Regular" w:hAnsi="StobiSerif Regular"/>
          <w:b/>
        </w:rPr>
      </w:pPr>
      <w:r w:rsidRPr="00340C5E">
        <w:rPr>
          <w:rFonts w:ascii="StobiSerif Regular" w:hAnsi="StobiSerif Regular"/>
          <w:b/>
        </w:rPr>
        <w:lastRenderedPageBreak/>
        <w:t>Резиме</w:t>
      </w:r>
    </w:p>
    <w:p w:rsidR="00FD247B" w:rsidRDefault="00FD247B" w:rsidP="00AE4C87">
      <w:pPr>
        <w:pStyle w:val="Obr-Tekst1"/>
        <w:spacing w:after="0"/>
        <w:rPr>
          <w:rFonts w:ascii="StobiSerif Regular" w:hAnsi="StobiSerif Regular"/>
        </w:rPr>
      </w:pPr>
    </w:p>
    <w:p w:rsidR="000523A8" w:rsidRPr="00797936" w:rsidRDefault="000523A8" w:rsidP="00AE4C87">
      <w:pPr>
        <w:pStyle w:val="Obr-Tekst1"/>
        <w:spacing w:after="0"/>
        <w:rPr>
          <w:rFonts w:ascii="StobiSerif Regular" w:hAnsi="StobiSerif Regular"/>
        </w:rPr>
      </w:pPr>
      <w:r w:rsidRPr="00797936">
        <w:rPr>
          <w:rFonts w:ascii="StobiSerif Regular" w:hAnsi="StobiSerif Regular"/>
        </w:rPr>
        <w:t>1. Управување со ризици</w:t>
      </w:r>
    </w:p>
    <w:p w:rsidR="004D5F56" w:rsidRPr="00CB08B9" w:rsidRDefault="00797936" w:rsidP="00340C5E">
      <w:pPr>
        <w:pStyle w:val="Obr-Tekst1"/>
        <w:spacing w:after="0"/>
        <w:rPr>
          <w:rFonts w:ascii="StobiSerif Regular" w:hAnsi="StobiSerif Regular"/>
          <w:color w:val="FF0000"/>
        </w:rPr>
      </w:pPr>
      <w:r>
        <w:rPr>
          <w:rFonts w:ascii="StobiSerif Regular" w:hAnsi="StobiSerif Regular"/>
        </w:rPr>
        <w:t xml:space="preserve">- </w:t>
      </w:r>
      <w:r w:rsidR="00EA455F" w:rsidRPr="00EA455F">
        <w:rPr>
          <w:rFonts w:ascii="StobiSerif Regular" w:hAnsi="StobiSerif Regular"/>
        </w:rPr>
        <w:t xml:space="preserve">Проценката на ризиците се врши врз основа на Методологија за проценка на ризик при планирање на инспекциски надзори од областа на заштитата и спасувањето, врз база на анализа на постоечката состојба од аспект на работење на субјектите кои се предмет на инспекциски надзор, врз база на извршените инспекциски надзори во изминатите години, како и по однос на добиени </w:t>
      </w:r>
      <w:r w:rsidR="0032699D" w:rsidRPr="00EA455F">
        <w:rPr>
          <w:rFonts w:ascii="StobiSerif Regular" w:hAnsi="StobiSerif Regular"/>
        </w:rPr>
        <w:t>претставки</w:t>
      </w:r>
      <w:r w:rsidR="00EA455F" w:rsidRPr="00EA455F">
        <w:rPr>
          <w:rFonts w:ascii="StobiSerif Regular" w:hAnsi="StobiSerif Regular"/>
        </w:rPr>
        <w:t xml:space="preserve"> и барања од страна на правни и физички лица.</w:t>
      </w:r>
    </w:p>
    <w:p w:rsidR="001B62F8" w:rsidRDefault="00AE4C87" w:rsidP="001967DF">
      <w:pPr>
        <w:tabs>
          <w:tab w:val="left" w:pos="567"/>
        </w:tabs>
        <w:autoSpaceDE w:val="0"/>
        <w:autoSpaceDN w:val="0"/>
        <w:adjustRightInd w:val="0"/>
        <w:spacing w:after="0" w:line="240" w:lineRule="auto"/>
        <w:jc w:val="both"/>
        <w:rPr>
          <w:rFonts w:cs="StobiSans Regular"/>
          <w:bCs/>
          <w:color w:val="000000"/>
          <w:sz w:val="24"/>
          <w:szCs w:val="24"/>
        </w:rPr>
      </w:pPr>
      <w:r>
        <w:rPr>
          <w:rFonts w:cs="StobiSans Regular"/>
          <w:bCs/>
          <w:color w:val="000000"/>
          <w:sz w:val="24"/>
          <w:szCs w:val="24"/>
        </w:rPr>
        <w:tab/>
      </w:r>
    </w:p>
    <w:p w:rsidR="007603FE" w:rsidRPr="00797936" w:rsidRDefault="001B62F8" w:rsidP="001967DF">
      <w:pPr>
        <w:tabs>
          <w:tab w:val="left" w:pos="567"/>
        </w:tabs>
        <w:autoSpaceDE w:val="0"/>
        <w:autoSpaceDN w:val="0"/>
        <w:adjustRightInd w:val="0"/>
        <w:spacing w:after="0" w:line="240" w:lineRule="auto"/>
        <w:jc w:val="both"/>
      </w:pPr>
      <w:r>
        <w:rPr>
          <w:rFonts w:cs="StobiSans Regular"/>
          <w:bCs/>
          <w:color w:val="000000"/>
          <w:sz w:val="24"/>
          <w:szCs w:val="24"/>
        </w:rPr>
        <w:tab/>
      </w:r>
      <w:r w:rsidR="00797936" w:rsidRPr="00797936">
        <w:rPr>
          <w:rFonts w:cs="StobiSans Regular"/>
          <w:bCs/>
          <w:color w:val="000000"/>
          <w:sz w:val="24"/>
          <w:szCs w:val="24"/>
        </w:rPr>
        <w:t xml:space="preserve">2. </w:t>
      </w:r>
      <w:r w:rsidR="007603FE" w:rsidRPr="00797936">
        <w:t>Организација и раководење</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Промени во правниот статус </w:t>
      </w:r>
      <w:r w:rsidR="001B62F8">
        <w:rPr>
          <w:rFonts w:ascii="StobiSerif Regular" w:hAnsi="StobiSerif Regular"/>
        </w:rPr>
        <w:t xml:space="preserve">и надлежноста на </w:t>
      </w:r>
      <w:r w:rsidR="004D5F56" w:rsidRPr="00797936">
        <w:rPr>
          <w:rFonts w:ascii="StobiSerif Regular" w:hAnsi="StobiSerif Regular"/>
        </w:rPr>
        <w:t xml:space="preserve">институцијата во текот на извештајниот период не се извршени. </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Во однос на </w:t>
      </w:r>
      <w:r w:rsidR="001B62F8">
        <w:rPr>
          <w:rFonts w:ascii="StobiSerif Regular" w:hAnsi="StobiSerif Regular"/>
        </w:rPr>
        <w:t>о</w:t>
      </w:r>
      <w:r w:rsidR="001B62F8" w:rsidRPr="00797936">
        <w:rPr>
          <w:rFonts w:ascii="StobiSerif Regular" w:hAnsi="StobiSerif Regular"/>
        </w:rPr>
        <w:t>рганизациската структура</w:t>
      </w:r>
      <w:r w:rsidR="001B62F8">
        <w:rPr>
          <w:rFonts w:ascii="StobiSerif Regular" w:hAnsi="StobiSerif Regular"/>
        </w:rPr>
        <w:t xml:space="preserve"> и </w:t>
      </w:r>
      <w:r w:rsidR="004D5F56" w:rsidRPr="00797936">
        <w:rPr>
          <w:rFonts w:ascii="StobiSerif Regular" w:hAnsi="StobiSerif Regular"/>
        </w:rPr>
        <w:t>раководниот кадар</w:t>
      </w:r>
      <w:r w:rsidR="001B62F8">
        <w:rPr>
          <w:rFonts w:ascii="StobiSerif Regular" w:hAnsi="StobiSerif Regular"/>
        </w:rPr>
        <w:t xml:space="preserve"> во</w:t>
      </w:r>
      <w:r w:rsidR="004D5F56" w:rsidRPr="00797936">
        <w:rPr>
          <w:rFonts w:ascii="StobiSerif Regular" w:hAnsi="StobiSerif Regular"/>
        </w:rPr>
        <w:t xml:space="preserve"> Секторот за генерален инспектор</w:t>
      </w:r>
      <w:r w:rsidR="001B62F8">
        <w:rPr>
          <w:rFonts w:ascii="StobiSerif Regular" w:hAnsi="StobiSerif Regular"/>
        </w:rPr>
        <w:t>,</w:t>
      </w:r>
      <w:r w:rsidR="004D5F56" w:rsidRPr="00797936">
        <w:rPr>
          <w:rFonts w:ascii="StobiSerif Regular" w:hAnsi="StobiSerif Regular"/>
        </w:rPr>
        <w:t xml:space="preserve"> состојбата во извештајниот период остана не променета. </w:t>
      </w:r>
    </w:p>
    <w:p w:rsidR="001B62F8" w:rsidRDefault="00F65516" w:rsidP="00F65516">
      <w:pPr>
        <w:tabs>
          <w:tab w:val="left" w:pos="567"/>
        </w:tabs>
        <w:autoSpaceDE w:val="0"/>
        <w:autoSpaceDN w:val="0"/>
        <w:adjustRightInd w:val="0"/>
        <w:spacing w:after="0" w:line="240" w:lineRule="auto"/>
        <w:jc w:val="both"/>
      </w:pPr>
      <w:r w:rsidRPr="00797936">
        <w:tab/>
      </w:r>
    </w:p>
    <w:p w:rsidR="00F65516" w:rsidRPr="00797936" w:rsidRDefault="001B62F8" w:rsidP="00F65516">
      <w:pPr>
        <w:tabs>
          <w:tab w:val="left" w:pos="567"/>
        </w:tabs>
        <w:autoSpaceDE w:val="0"/>
        <w:autoSpaceDN w:val="0"/>
        <w:adjustRightInd w:val="0"/>
        <w:spacing w:after="0" w:line="240" w:lineRule="auto"/>
        <w:jc w:val="both"/>
      </w:pPr>
      <w:r>
        <w:tab/>
      </w:r>
      <w:r w:rsidR="00797936" w:rsidRPr="00797936">
        <w:t xml:space="preserve">3. </w:t>
      </w:r>
      <w:r w:rsidR="000523A8" w:rsidRPr="00797936">
        <w:t>Обука</w:t>
      </w:r>
    </w:p>
    <w:p w:rsidR="00201B96" w:rsidRDefault="00F65516" w:rsidP="00201B96">
      <w:pPr>
        <w:tabs>
          <w:tab w:val="left" w:pos="567"/>
        </w:tabs>
        <w:autoSpaceDE w:val="0"/>
        <w:autoSpaceDN w:val="0"/>
        <w:adjustRightInd w:val="0"/>
        <w:spacing w:after="0" w:line="240" w:lineRule="auto"/>
        <w:jc w:val="both"/>
      </w:pPr>
      <w:r w:rsidRPr="00797936">
        <w:tab/>
      </w:r>
      <w:r w:rsidR="00797936">
        <w:t xml:space="preserve">- </w:t>
      </w:r>
      <w:r w:rsidR="00201B96">
        <w:t>Согласно Годишната програма за генер</w:t>
      </w:r>
      <w:r w:rsidR="00170FFF">
        <w:t>ички обуки за инспектори за 202</w:t>
      </w:r>
      <w:r w:rsidR="001C5F8F">
        <w:rPr>
          <w:lang w:val="en-US"/>
        </w:rPr>
        <w:t xml:space="preserve">4 </w:t>
      </w:r>
      <w:r w:rsidR="00201B96">
        <w:t>година, инспекторите за заштита и спасување преку електронскиот систем земаа учество на обуката за следните теми:</w:t>
      </w:r>
    </w:p>
    <w:p w:rsidR="001C5F8F" w:rsidRPr="00BC333D" w:rsidRDefault="00201B96" w:rsidP="001C5F8F">
      <w:pPr>
        <w:pStyle w:val="ListBullet"/>
        <w:jc w:val="both"/>
        <w:rPr>
          <w:rFonts w:ascii="StobiSerif Regular" w:hAnsi="StobiSerif Regular"/>
        </w:rPr>
      </w:pPr>
      <w:r>
        <w:t xml:space="preserve">- </w:t>
      </w:r>
      <w:r w:rsidR="001C5F8F" w:rsidRPr="00BC333D">
        <w:rPr>
          <w:rFonts w:ascii="StobiSerif Regular" w:hAnsi="StobiSerif Regular"/>
          <w:b/>
        </w:rPr>
        <w:t>Тема 1.</w:t>
      </w:r>
      <w:r w:rsidR="001C5F8F">
        <w:rPr>
          <w:rFonts w:ascii="StobiSerif Regular" w:hAnsi="StobiSerif Regular"/>
          <w:b/>
          <w:lang w:val="en-US"/>
        </w:rPr>
        <w:t>6</w:t>
      </w:r>
      <w:r w:rsidR="001C5F8F" w:rsidRPr="00BC333D">
        <w:rPr>
          <w:rFonts w:ascii="StobiSerif Regular" w:hAnsi="StobiSerif Regular"/>
        </w:rPr>
        <w:t xml:space="preserve"> –К</w:t>
      </w:r>
      <w:r w:rsidR="001C5F8F">
        <w:rPr>
          <w:rFonts w:ascii="StobiSerif Regular" w:hAnsi="StobiSerif Regular"/>
        </w:rPr>
        <w:t>омпјутерска обработка на текст</w:t>
      </w:r>
    </w:p>
    <w:p w:rsidR="001C5F8F" w:rsidRPr="00BC333D" w:rsidRDefault="001C5F8F" w:rsidP="001C5F8F">
      <w:pPr>
        <w:pStyle w:val="ListBullet"/>
        <w:ind w:firstLine="0"/>
        <w:jc w:val="both"/>
        <w:rPr>
          <w:rFonts w:ascii="StobiSerif Regular" w:hAnsi="StobiSerif Regular"/>
        </w:rPr>
      </w:pPr>
      <w:r w:rsidRPr="00BC333D">
        <w:rPr>
          <w:rFonts w:ascii="StobiSerif Regular" w:hAnsi="StobiSerif Regular"/>
        </w:rPr>
        <w:t>6 часа предавања/вежби</w:t>
      </w:r>
    </w:p>
    <w:p w:rsidR="001C5F8F" w:rsidRPr="00BC333D" w:rsidRDefault="001C5F8F" w:rsidP="001C5F8F">
      <w:pPr>
        <w:pStyle w:val="ListBullet"/>
        <w:jc w:val="both"/>
        <w:rPr>
          <w:rFonts w:ascii="StobiSerif Regular" w:hAnsi="StobiSerif Regular"/>
        </w:rPr>
      </w:pPr>
      <w:r w:rsidRPr="00BC333D">
        <w:rPr>
          <w:rFonts w:ascii="StobiSerif Regular" w:hAnsi="StobiSerif Regular"/>
          <w:b/>
        </w:rPr>
        <w:t>Тема 1.</w:t>
      </w:r>
      <w:r>
        <w:rPr>
          <w:rFonts w:ascii="StobiSerif Regular" w:hAnsi="StobiSerif Regular"/>
          <w:b/>
        </w:rPr>
        <w:t>7</w:t>
      </w:r>
      <w:r w:rsidRPr="00BC333D">
        <w:rPr>
          <w:rFonts w:ascii="StobiSerif Regular" w:hAnsi="StobiSerif Regular"/>
        </w:rPr>
        <w:t xml:space="preserve"> – </w:t>
      </w:r>
      <w:r>
        <w:rPr>
          <w:rFonts w:ascii="StobiSerif Regular" w:hAnsi="StobiSerif Regular"/>
        </w:rPr>
        <w:t>Компјутерска обработка и табеларни пресметки</w:t>
      </w:r>
      <w:r w:rsidRPr="00BC333D">
        <w:rPr>
          <w:rFonts w:ascii="StobiSerif Regular" w:hAnsi="StobiSerif Regular"/>
        </w:rPr>
        <w:t xml:space="preserve"> </w:t>
      </w:r>
    </w:p>
    <w:p w:rsidR="001C5F8F" w:rsidRPr="00BC333D" w:rsidRDefault="001C5F8F" w:rsidP="001C5F8F">
      <w:pPr>
        <w:pStyle w:val="ListBullet"/>
        <w:ind w:firstLine="0"/>
        <w:jc w:val="both"/>
        <w:rPr>
          <w:rFonts w:ascii="StobiSerif Regular" w:hAnsi="StobiSerif Regular"/>
        </w:rPr>
      </w:pPr>
      <w:r w:rsidRPr="00BC333D">
        <w:rPr>
          <w:rFonts w:ascii="StobiSerif Regular" w:hAnsi="StobiSerif Regular"/>
        </w:rPr>
        <w:t>6 часа предавања/вежби</w:t>
      </w:r>
    </w:p>
    <w:p w:rsidR="001C5F8F" w:rsidRPr="00BC333D" w:rsidRDefault="001C5F8F" w:rsidP="001C5F8F">
      <w:pPr>
        <w:pStyle w:val="ListBullet"/>
        <w:jc w:val="both"/>
        <w:rPr>
          <w:rFonts w:ascii="StobiSerif Regular" w:hAnsi="StobiSerif Regular"/>
        </w:rPr>
      </w:pPr>
      <w:r w:rsidRPr="00BC333D">
        <w:rPr>
          <w:rFonts w:ascii="StobiSerif Regular" w:hAnsi="StobiSerif Regular"/>
          <w:b/>
        </w:rPr>
        <w:t>Тема 1.</w:t>
      </w:r>
      <w:r>
        <w:rPr>
          <w:rFonts w:ascii="StobiSerif Regular" w:hAnsi="StobiSerif Regular"/>
          <w:b/>
        </w:rPr>
        <w:t>8</w:t>
      </w:r>
      <w:r w:rsidRPr="00BC333D">
        <w:rPr>
          <w:rFonts w:ascii="StobiSerif Regular" w:hAnsi="StobiSerif Regular"/>
        </w:rPr>
        <w:t xml:space="preserve"> - </w:t>
      </w:r>
      <w:r>
        <w:rPr>
          <w:rFonts w:ascii="StobiSerif Regular" w:hAnsi="StobiSerif Regular"/>
        </w:rPr>
        <w:t>Етика</w:t>
      </w:r>
      <w:r w:rsidRPr="00BC333D">
        <w:rPr>
          <w:rFonts w:ascii="StobiSerif Regular" w:hAnsi="StobiSerif Regular"/>
        </w:rPr>
        <w:t xml:space="preserve"> </w:t>
      </w:r>
    </w:p>
    <w:p w:rsidR="001C5F8F" w:rsidRPr="001C5F8F" w:rsidRDefault="001C5F8F" w:rsidP="001C5F8F">
      <w:pPr>
        <w:pStyle w:val="ListBullet"/>
        <w:ind w:firstLine="0"/>
        <w:jc w:val="both"/>
        <w:rPr>
          <w:rFonts w:ascii="StobiSerif Regular" w:hAnsi="StobiSerif Regular"/>
          <w:lang w:val="en-US"/>
        </w:rPr>
      </w:pPr>
      <w:r w:rsidRPr="00BC333D">
        <w:rPr>
          <w:rFonts w:ascii="StobiSerif Regular" w:hAnsi="StobiSerif Regular"/>
        </w:rPr>
        <w:t>6 часа предавања/бежби</w:t>
      </w:r>
      <w:r>
        <w:rPr>
          <w:rFonts w:ascii="StobiSerif Regular" w:hAnsi="StobiSerif Regular"/>
          <w:lang w:val="en-US"/>
        </w:rPr>
        <w:t xml:space="preserve"> </w:t>
      </w:r>
    </w:p>
    <w:p w:rsidR="006F182E" w:rsidRPr="006F182E" w:rsidRDefault="006F182E" w:rsidP="001C5F8F">
      <w:pPr>
        <w:pStyle w:val="ListBullet"/>
        <w:ind w:firstLine="0"/>
        <w:jc w:val="both"/>
        <w:rPr>
          <w:rFonts w:ascii="StobiSerif Regular" w:hAnsi="StobiSerif Regular"/>
        </w:rPr>
      </w:pPr>
      <w:r w:rsidRPr="006F182E">
        <w:rPr>
          <w:rFonts w:ascii="StobiSerif Regular" w:hAnsi="StobiSerif Regular"/>
        </w:rPr>
        <w:t>Надлежности на Комисијата-начин на работа и постапување</w:t>
      </w:r>
    </w:p>
    <w:p w:rsidR="001B62F8" w:rsidRDefault="001B62F8" w:rsidP="006F182E">
      <w:pPr>
        <w:tabs>
          <w:tab w:val="left" w:pos="567"/>
        </w:tabs>
        <w:autoSpaceDE w:val="0"/>
        <w:autoSpaceDN w:val="0"/>
        <w:adjustRightInd w:val="0"/>
        <w:spacing w:after="0" w:line="240" w:lineRule="auto"/>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4. </w:t>
      </w:r>
      <w:r w:rsidR="007603FE" w:rsidRPr="00797936">
        <w:rPr>
          <w:rFonts w:ascii="StobiSerif Regular" w:hAnsi="StobiSerif Regular"/>
        </w:rPr>
        <w:t>Буџет</w:t>
      </w:r>
    </w:p>
    <w:p w:rsidR="00D51422"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F65516" w:rsidRPr="00797936">
        <w:rPr>
          <w:rFonts w:ascii="StobiSerif Regular" w:hAnsi="StobiSerif Regular"/>
        </w:rPr>
        <w:t>Секторот за генерален инспектор</w:t>
      </w:r>
      <w:r w:rsidR="00D51422" w:rsidRPr="00797936">
        <w:rPr>
          <w:rFonts w:ascii="StobiSerif Regular" w:hAnsi="StobiSerif Regular"/>
        </w:rPr>
        <w:t xml:space="preserve"> користи финансиски средства од буџетот на ДЗС со посебна ставка. Во извештајниот период не се потрошени средства за потребите на Секторот.</w:t>
      </w:r>
    </w:p>
    <w:p w:rsidR="001B62F8" w:rsidRDefault="001B62F8" w:rsidP="00340C5E">
      <w:pPr>
        <w:pStyle w:val="Obr-Tekst1"/>
        <w:spacing w:after="0"/>
        <w:rPr>
          <w:rFonts w:ascii="StobiSerif Regular" w:hAnsi="StobiSerif Regular"/>
        </w:rPr>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5. </w:t>
      </w:r>
      <w:r w:rsidR="007603FE" w:rsidRPr="00797936">
        <w:rPr>
          <w:rFonts w:ascii="StobiSerif Regular" w:hAnsi="StobiSerif Regular"/>
        </w:rPr>
        <w:t>Меѓународна соработка</w:t>
      </w:r>
    </w:p>
    <w:p w:rsidR="007603FE"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7603FE" w:rsidRPr="00797936">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1B62F8" w:rsidRDefault="001B62F8" w:rsidP="000523A8">
      <w:pPr>
        <w:pStyle w:val="NoSpacing"/>
        <w:ind w:firstLine="567"/>
      </w:pPr>
    </w:p>
    <w:p w:rsidR="000523A8" w:rsidRPr="00797936" w:rsidRDefault="00797936" w:rsidP="000523A8">
      <w:pPr>
        <w:pStyle w:val="NoSpacing"/>
        <w:ind w:firstLine="567"/>
      </w:pPr>
      <w:r w:rsidRPr="00797936">
        <w:t xml:space="preserve">6. </w:t>
      </w:r>
      <w:r w:rsidR="000523A8" w:rsidRPr="00797936">
        <w:t>Други активности на инспекциската служба</w:t>
      </w:r>
    </w:p>
    <w:p w:rsidR="000A3A6D" w:rsidRDefault="00797936" w:rsidP="00EA455F">
      <w:pPr>
        <w:pStyle w:val="Obr-Tekst1"/>
        <w:spacing w:after="0"/>
        <w:rPr>
          <w:rFonts w:ascii="StobiSerif Regular" w:hAnsi="StobiSerif Regular"/>
        </w:rPr>
      </w:pPr>
      <w:r>
        <w:rPr>
          <w:rFonts w:ascii="StobiSerif Regular" w:hAnsi="StobiSerif Regular"/>
        </w:rPr>
        <w:t xml:space="preserve">- </w:t>
      </w:r>
      <w:r w:rsidR="00EA455F" w:rsidRPr="00340C5E">
        <w:rPr>
          <w:rFonts w:ascii="StobiSerif Regular" w:hAnsi="StobiSerif Regular"/>
        </w:rPr>
        <w:t xml:space="preserve">Покрај вршење на </w:t>
      </w:r>
      <w:r w:rsidR="00EA455F">
        <w:rPr>
          <w:rFonts w:ascii="StobiSerif Regular" w:hAnsi="StobiSerif Regular"/>
        </w:rPr>
        <w:t xml:space="preserve">инспекциски </w:t>
      </w:r>
      <w:r w:rsidR="00EA455F" w:rsidRPr="00340C5E">
        <w:rPr>
          <w:rFonts w:ascii="StobiSerif Regular" w:hAnsi="StobiSerif Regular"/>
        </w:rPr>
        <w:t>надзор, инсп</w:t>
      </w:r>
      <w:r w:rsidR="00EA455F">
        <w:rPr>
          <w:rFonts w:ascii="StobiSerif Regular" w:hAnsi="StobiSerif Regular"/>
        </w:rPr>
        <w:t>екторите за заштита и спасување извршуваа и</w:t>
      </w:r>
      <w:r w:rsidR="00EA455F"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EA455F">
        <w:rPr>
          <w:rFonts w:ascii="StobiSerif Regular" w:hAnsi="StobiSerif Regular"/>
        </w:rPr>
        <w:t xml:space="preserve"> односно</w:t>
      </w:r>
      <w:r w:rsidR="00EA455F" w:rsidRPr="00340C5E">
        <w:rPr>
          <w:rFonts w:ascii="StobiSerif Regular" w:hAnsi="StobiSerif Regular"/>
        </w:rPr>
        <w:t>: вршењ</w:t>
      </w:r>
      <w:r w:rsidR="00EA455F">
        <w:rPr>
          <w:rFonts w:ascii="StobiSerif Regular" w:hAnsi="StobiSerif Regular"/>
        </w:rPr>
        <w:t xml:space="preserve">е на увиди од настанати </w:t>
      </w:r>
      <w:r w:rsidR="00EA455F">
        <w:rPr>
          <w:rFonts w:ascii="StobiSerif Regular" w:hAnsi="StobiSerif Regular"/>
        </w:rPr>
        <w:lastRenderedPageBreak/>
        <w:t>пожари</w:t>
      </w:r>
      <w:r w:rsidR="00000BF7">
        <w:rPr>
          <w:rFonts w:ascii="StobiSerif Regular" w:hAnsi="StobiSerif Regular"/>
        </w:rPr>
        <w:t>,</w:t>
      </w:r>
      <w:r w:rsidR="00EA455F">
        <w:rPr>
          <w:rFonts w:ascii="StobiSerif Regular" w:hAnsi="StobiSerif Regular"/>
        </w:rPr>
        <w:t>учество во</w:t>
      </w:r>
      <w:r w:rsidR="00EA455F" w:rsidRPr="00340C5E">
        <w:rPr>
          <w:rFonts w:ascii="StobiSerif Regular" w:hAnsi="StobiSerif Regular"/>
        </w:rPr>
        <w:t xml:space="preserve"> оперативни </w:t>
      </w:r>
      <w:r w:rsidR="00B37BF0" w:rsidRPr="00340C5E">
        <w:rPr>
          <w:rFonts w:ascii="StobiSerif Regular" w:hAnsi="StobiSerif Regular"/>
        </w:rPr>
        <w:t>активности</w:t>
      </w:r>
      <w:r w:rsidR="00EA455F" w:rsidRPr="00340C5E">
        <w:rPr>
          <w:rFonts w:ascii="StobiSerif Regular" w:hAnsi="StobiSerif Regular"/>
        </w:rPr>
        <w:t xml:space="preserve"> за гасење на пожари на отворен простор</w:t>
      </w:r>
      <w:r w:rsidR="00000BF7">
        <w:rPr>
          <w:rFonts w:ascii="StobiSerif Regular" w:hAnsi="StobiSerif Regular"/>
        </w:rPr>
        <w:t xml:space="preserve">, </w:t>
      </w:r>
      <w:r w:rsidR="00EA455F">
        <w:rPr>
          <w:rFonts w:ascii="StobiSerif Regular" w:hAnsi="StobiSerif Regular"/>
        </w:rPr>
        <w:t>учество во вежбовни активности во заштитата и спасувањето</w:t>
      </w:r>
      <w:r w:rsidR="00000BF7">
        <w:rPr>
          <w:rFonts w:ascii="StobiSerif Regular" w:hAnsi="StobiSerif Regular"/>
        </w:rPr>
        <w:t xml:space="preserve">, </w:t>
      </w:r>
      <w:r w:rsidR="00EA455F">
        <w:rPr>
          <w:rFonts w:ascii="StobiSerif Regular" w:hAnsi="StobiSerif Regular"/>
        </w:rPr>
        <w:t xml:space="preserve">учество во работни групи, комисии и комитети формирани од страна на Владата на Република Северна Македонија за </w:t>
      </w:r>
      <w:r w:rsidR="00B37BF0">
        <w:rPr>
          <w:rFonts w:ascii="StobiSerif Regular" w:hAnsi="StobiSerif Regular"/>
        </w:rPr>
        <w:t>креирање</w:t>
      </w:r>
      <w:r w:rsidR="00EA455F">
        <w:rPr>
          <w:rFonts w:ascii="StobiSerif Regular" w:hAnsi="StobiSerif Regular"/>
        </w:rPr>
        <w:t xml:space="preserve"> на регулатив</w:t>
      </w:r>
      <w:r w:rsidR="00000BF7">
        <w:rPr>
          <w:rFonts w:ascii="StobiSerif Regular" w:hAnsi="StobiSerif Regular"/>
        </w:rPr>
        <w:t>и</w:t>
      </w:r>
      <w:r w:rsidR="00EA455F">
        <w:rPr>
          <w:rFonts w:ascii="StobiSerif Regular" w:hAnsi="StobiSerif Regular"/>
        </w:rPr>
        <w:t xml:space="preserve"> и национални политики во различни области</w:t>
      </w:r>
      <w:r w:rsidR="00000BF7">
        <w:rPr>
          <w:rFonts w:ascii="StobiSerif Regular" w:hAnsi="StobiSerif Regular"/>
        </w:rPr>
        <w:t xml:space="preserve">, како и </w:t>
      </w:r>
      <w:r w:rsidR="00EA455F" w:rsidRPr="00340C5E">
        <w:rPr>
          <w:rFonts w:ascii="StobiSerif Regular" w:hAnsi="StobiSerif Regular"/>
        </w:rPr>
        <w:t xml:space="preserve">постапување по </w:t>
      </w:r>
      <w:r w:rsidR="00EA455F">
        <w:rPr>
          <w:rFonts w:ascii="StobiSerif Regular" w:hAnsi="StobiSerif Regular"/>
        </w:rPr>
        <w:t>поднесени претставки или барања од правни или физички лица.</w:t>
      </w:r>
    </w:p>
    <w:p w:rsidR="008A55AF" w:rsidRDefault="008A55AF" w:rsidP="00EA455F">
      <w:pPr>
        <w:pStyle w:val="Obr-Tekst1"/>
        <w:spacing w:after="0"/>
        <w:rPr>
          <w:rFonts w:ascii="StobiSerif Regular" w:hAnsi="StobiSerif Regular"/>
        </w:rPr>
      </w:pPr>
    </w:p>
    <w:p w:rsidR="008A55AF" w:rsidRDefault="008A55AF" w:rsidP="00EA455F">
      <w:pPr>
        <w:pStyle w:val="Obr-Tekst1"/>
        <w:spacing w:after="0"/>
        <w:rPr>
          <w:rFonts w:ascii="StobiSerif Regular" w:hAnsi="StobiSerif Regular"/>
        </w:rPr>
      </w:pPr>
    </w:p>
    <w:p w:rsidR="00AC579D" w:rsidRDefault="00AC579D" w:rsidP="00340C5E">
      <w:pPr>
        <w:pStyle w:val="Obr-Naslov1"/>
        <w:spacing w:before="0" w:after="0"/>
        <w:rPr>
          <w:rFonts w:ascii="StobiSerif Regular" w:hAnsi="StobiSerif Regular"/>
          <w:b/>
        </w:rPr>
      </w:pPr>
      <w:r w:rsidRPr="00340C5E">
        <w:rPr>
          <w:rFonts w:ascii="StobiSerif Regular" w:hAnsi="StobiSerif Regular"/>
          <w:b/>
        </w:rPr>
        <w:t>Управување со ризици</w:t>
      </w:r>
    </w:p>
    <w:p w:rsidR="00340C5E" w:rsidRPr="00340C5E" w:rsidRDefault="00340C5E" w:rsidP="001967DF">
      <w:pPr>
        <w:pStyle w:val="NoSpacing"/>
        <w:rPr>
          <w:lang w:val="en-US"/>
        </w:rPr>
      </w:pPr>
    </w:p>
    <w:p w:rsidR="00704118" w:rsidRPr="00704118" w:rsidRDefault="00704118" w:rsidP="00704118">
      <w:pPr>
        <w:pStyle w:val="Obr-Tekst1"/>
        <w:spacing w:after="0"/>
        <w:rPr>
          <w:rFonts w:ascii="StobiSerif Regular" w:hAnsi="StobiSerif Regular"/>
          <w:lang w:bidi="mk-MK"/>
        </w:rPr>
      </w:pPr>
      <w:r>
        <w:rPr>
          <w:rFonts w:ascii="StobiSerif Regular" w:hAnsi="StobiSerif Regular"/>
          <w:lang w:bidi="mk-MK"/>
        </w:rPr>
        <w:t>(</w:t>
      </w:r>
      <w:r w:rsidR="00166A7D">
        <w:rPr>
          <w:rFonts w:ascii="StobiSerif Regular" w:hAnsi="StobiSerif Regular"/>
          <w:lang w:bidi="mk-MK"/>
        </w:rPr>
        <w:t>1</w:t>
      </w:r>
      <w:r>
        <w:rPr>
          <w:rFonts w:ascii="StobiSerif Regular" w:hAnsi="StobiSerif Regular"/>
          <w:lang w:bidi="mk-MK"/>
        </w:rPr>
        <w:t>) П</w:t>
      </w:r>
      <w:r w:rsidRPr="00704118">
        <w:rPr>
          <w:rFonts w:ascii="StobiSerif Regular" w:hAnsi="StobiSerif Regular"/>
          <w:lang w:bidi="mk-MK"/>
        </w:rPr>
        <w:t>роценката на ризиците се врши врз</w:t>
      </w:r>
      <w:r w:rsidR="00EA455F">
        <w:rPr>
          <w:rFonts w:ascii="StobiSerif Regular" w:hAnsi="StobiSerif Regular"/>
          <w:lang w:bidi="mk-MK"/>
        </w:rPr>
        <w:t xml:space="preserve"> основа на</w:t>
      </w:r>
      <w:r w:rsidR="00170FFF">
        <w:rPr>
          <w:rFonts w:ascii="StobiSerif Regular" w:hAnsi="StobiSerif Regular"/>
          <w:lang w:val="en-US" w:bidi="mk-MK"/>
        </w:rPr>
        <w:t xml:space="preserve"> </w:t>
      </w:r>
      <w:r w:rsidR="00EA455F" w:rsidRPr="005E4D2B">
        <w:rPr>
          <w:rFonts w:ascii="StobiSerif Regular" w:hAnsi="StobiSerif Regular"/>
          <w:lang w:bidi="mk-MK"/>
        </w:rPr>
        <w:t xml:space="preserve">Методологија за проценка на ризик при планирање на инспекциски надзори </w:t>
      </w:r>
      <w:r w:rsidR="00EA455F">
        <w:rPr>
          <w:rFonts w:ascii="StobiSerif Regular" w:hAnsi="StobiSerif Regular"/>
          <w:lang w:bidi="mk-MK"/>
        </w:rPr>
        <w:t>од</w:t>
      </w:r>
      <w:r w:rsidR="00EA455F" w:rsidRPr="005E4D2B">
        <w:rPr>
          <w:rFonts w:ascii="StobiSerif Regular" w:hAnsi="StobiSerif Regular"/>
          <w:lang w:bidi="mk-MK"/>
        </w:rPr>
        <w:t xml:space="preserve"> областа на заштитата и спасувањето</w:t>
      </w:r>
      <w:r w:rsidR="00EA455F">
        <w:rPr>
          <w:rFonts w:ascii="StobiSerif Regular" w:hAnsi="StobiSerif Regular"/>
          <w:lang w:bidi="mk-MK"/>
        </w:rPr>
        <w:t>, врз</w:t>
      </w:r>
      <w:r w:rsidRPr="00704118">
        <w:rPr>
          <w:rFonts w:ascii="StobiSerif Regular" w:hAnsi="StobiSerif Regular"/>
          <w:lang w:bidi="mk-MK"/>
        </w:rPr>
        <w:t>база на анализа на постоечката состојба од аспект на работење на субјектите кои се предмет на инспекциски надзор,</w:t>
      </w:r>
      <w:r w:rsidR="00170FFF">
        <w:rPr>
          <w:rFonts w:ascii="StobiSerif Regular" w:hAnsi="StobiSerif Regular"/>
          <w:lang w:val="en-US" w:bidi="mk-MK"/>
        </w:rPr>
        <w:t xml:space="preserve"> </w:t>
      </w:r>
      <w:r w:rsidRPr="00704118">
        <w:rPr>
          <w:rFonts w:ascii="StobiSerif Regular" w:hAnsi="StobiSerif Regular"/>
          <w:lang w:bidi="mk-MK"/>
        </w:rPr>
        <w:t>врз база на извршените инспекциски надзори во изминатите години</w:t>
      </w:r>
      <w:r>
        <w:rPr>
          <w:rFonts w:ascii="StobiSerif Regular" w:hAnsi="StobiSerif Regular"/>
          <w:lang w:bidi="mk-MK"/>
        </w:rPr>
        <w:t>,</w:t>
      </w:r>
      <w:r w:rsidRPr="00704118">
        <w:rPr>
          <w:rFonts w:ascii="StobiSerif Regular" w:hAnsi="StobiSerif Regular"/>
          <w:lang w:bidi="mk-MK"/>
        </w:rPr>
        <w:t xml:space="preserve"> како и по однос на добиени </w:t>
      </w:r>
      <w:r w:rsidR="0032699D" w:rsidRPr="00704118">
        <w:rPr>
          <w:rFonts w:ascii="StobiSerif Regular" w:hAnsi="StobiSerif Regular"/>
          <w:lang w:bidi="mk-MK"/>
        </w:rPr>
        <w:t>претставки</w:t>
      </w:r>
      <w:r w:rsidR="00EA455F">
        <w:rPr>
          <w:rFonts w:ascii="StobiSerif Regular" w:hAnsi="StobiSerif Regular"/>
          <w:lang w:bidi="mk-MK"/>
        </w:rPr>
        <w:t xml:space="preserve"> барања </w:t>
      </w:r>
      <w:r w:rsidRPr="00704118">
        <w:rPr>
          <w:rFonts w:ascii="StobiSerif Regular" w:hAnsi="StobiSerif Regular"/>
          <w:lang w:bidi="mk-MK"/>
        </w:rPr>
        <w:t xml:space="preserve">од страна на правни и физички лица. </w:t>
      </w:r>
    </w:p>
    <w:p w:rsidR="00704118" w:rsidRPr="00704118" w:rsidRDefault="00EA455F" w:rsidP="00704118">
      <w:pPr>
        <w:pStyle w:val="Obr-Tekst1"/>
        <w:spacing w:after="0"/>
        <w:rPr>
          <w:rFonts w:ascii="StobiSerif Regular" w:hAnsi="StobiSerif Regular"/>
          <w:lang w:bidi="mk-MK"/>
        </w:rPr>
      </w:pPr>
      <w:r>
        <w:rPr>
          <w:rFonts w:ascii="StobiSerif Regular" w:hAnsi="StobiSerif Regular"/>
          <w:lang w:bidi="mk-MK"/>
        </w:rPr>
        <w:t>(</w:t>
      </w:r>
      <w:r w:rsidR="00166A7D">
        <w:rPr>
          <w:rFonts w:ascii="StobiSerif Regular" w:hAnsi="StobiSerif Regular"/>
          <w:lang w:bidi="mk-MK"/>
        </w:rPr>
        <w:t>2</w:t>
      </w:r>
      <w:r>
        <w:rPr>
          <w:rFonts w:ascii="StobiSerif Regular" w:hAnsi="StobiSerif Regular"/>
          <w:lang w:bidi="mk-MK"/>
        </w:rPr>
        <w:t xml:space="preserve">) </w:t>
      </w:r>
      <w:r w:rsidR="00876D6B">
        <w:rPr>
          <w:rFonts w:ascii="StobiSerif Regular" w:hAnsi="StobiSerif Regular"/>
          <w:lang w:bidi="mk-MK"/>
        </w:rPr>
        <w:t>Исто така, п</w:t>
      </w:r>
      <w:r w:rsidR="00704118" w:rsidRPr="00704118">
        <w:rPr>
          <w:rFonts w:ascii="StobiSerif Regular" w:hAnsi="StobiSerif Regular"/>
          <w:lang w:bidi="mk-MK"/>
        </w:rPr>
        <w:t>роценката се врши</w:t>
      </w:r>
      <w:r w:rsidR="00876D6B">
        <w:rPr>
          <w:rFonts w:ascii="StobiSerif Regular" w:hAnsi="StobiSerif Regular"/>
          <w:lang w:bidi="mk-MK"/>
        </w:rPr>
        <w:t xml:space="preserve"> и</w:t>
      </w:r>
      <w:r w:rsidR="00704118" w:rsidRPr="00704118">
        <w:rPr>
          <w:rFonts w:ascii="StobiSerif Regular" w:hAnsi="StobiSerif Regular"/>
          <w:lang w:bidi="mk-MK"/>
        </w:rPr>
        <w:t xml:space="preserve"> врз основа на стекнатото искуство при вршење</w:t>
      </w:r>
      <w:r w:rsidR="00876D6B">
        <w:rPr>
          <w:rFonts w:ascii="StobiSerif Regular" w:hAnsi="StobiSerif Regular"/>
          <w:lang w:bidi="mk-MK"/>
        </w:rPr>
        <w:t>то</w:t>
      </w:r>
      <w:r w:rsidR="00704118" w:rsidRPr="00704118">
        <w:rPr>
          <w:rFonts w:ascii="StobiSerif Regular" w:hAnsi="StobiSerif Regular"/>
          <w:lang w:bidi="mk-MK"/>
        </w:rPr>
        <w:t xml:space="preserve"> на инспекциски</w:t>
      </w:r>
      <w:r w:rsidR="00876D6B">
        <w:rPr>
          <w:rFonts w:ascii="StobiSerif Regular" w:hAnsi="StobiSerif Regular"/>
          <w:lang w:bidi="mk-MK"/>
        </w:rPr>
        <w:t>от</w:t>
      </w:r>
      <w:r w:rsidR="00704118" w:rsidRPr="00704118">
        <w:rPr>
          <w:rFonts w:ascii="StobiSerif Regular" w:hAnsi="StobiSerif Regular"/>
          <w:lang w:bidi="mk-MK"/>
        </w:rPr>
        <w:t xml:space="preserve"> надзор во минатото, во областите за кои е </w:t>
      </w:r>
      <w:r w:rsidR="0032699D" w:rsidRPr="00704118">
        <w:rPr>
          <w:rFonts w:ascii="StobiSerif Regular" w:hAnsi="StobiSerif Regular"/>
          <w:lang w:bidi="mk-MK"/>
        </w:rPr>
        <w:t>надлежна</w:t>
      </w:r>
      <w:r w:rsidR="00704118" w:rsidRPr="00704118">
        <w:rPr>
          <w:rFonts w:ascii="StobiSerif Regular" w:hAnsi="StobiSerif Regular"/>
          <w:lang w:bidi="mk-MK"/>
        </w:rPr>
        <w:t xml:space="preserve"> Дирекцијата за заштита и спасување, законската и </w:t>
      </w:r>
      <w:r w:rsidR="0032699D" w:rsidRPr="00704118">
        <w:rPr>
          <w:rFonts w:ascii="StobiSerif Regular" w:hAnsi="StobiSerif Regular"/>
          <w:lang w:bidi="mk-MK"/>
        </w:rPr>
        <w:t>подзаконската</w:t>
      </w:r>
      <w:r w:rsidR="00704118" w:rsidRPr="00704118">
        <w:rPr>
          <w:rFonts w:ascii="StobiSerif Regular" w:hAnsi="StobiSerif Regular"/>
          <w:lang w:bidi="mk-MK"/>
        </w:rPr>
        <w:t xml:space="preserve"> регулатива, изворите на информации и податоци за идентификување</w:t>
      </w:r>
      <w:r w:rsidR="00170FFF">
        <w:rPr>
          <w:rFonts w:ascii="StobiSerif Regular" w:hAnsi="StobiSerif Regular"/>
          <w:lang w:val="en-US" w:bidi="mk-MK"/>
        </w:rPr>
        <w:t xml:space="preserve"> </w:t>
      </w:r>
      <w:r w:rsidR="008A55AF">
        <w:rPr>
          <w:rFonts w:ascii="StobiSerif Regular" w:hAnsi="StobiSerif Regular"/>
          <w:lang w:bidi="mk-MK"/>
        </w:rPr>
        <w:t>на потенцијални ризици и закани од појава на природни непогоди и други несреќи</w:t>
      </w:r>
      <w:r w:rsidR="00704118" w:rsidRPr="00704118">
        <w:rPr>
          <w:rFonts w:ascii="StobiSerif Regular" w:hAnsi="StobiSerif Regular"/>
          <w:lang w:bidi="mk-MK"/>
        </w:rPr>
        <w:t>,</w:t>
      </w:r>
      <w:r w:rsidR="008A55AF">
        <w:rPr>
          <w:rFonts w:ascii="StobiSerif Regular" w:hAnsi="StobiSerif Regular"/>
          <w:lang w:bidi="mk-MK"/>
        </w:rPr>
        <w:t xml:space="preserve"> поднесени</w:t>
      </w:r>
      <w:r w:rsidR="00704118" w:rsidRPr="00704118">
        <w:rPr>
          <w:rFonts w:ascii="StobiSerif Regular" w:hAnsi="StobiSerif Regular"/>
          <w:lang w:bidi="mk-MK"/>
        </w:rPr>
        <w:t xml:space="preserve"> претставки, пријави, дојави од правни и физички лица, информации од други надлежни инспекторати </w:t>
      </w:r>
      <w:r w:rsidR="008A55AF">
        <w:rPr>
          <w:rFonts w:ascii="StobiSerif Regular" w:hAnsi="StobiSerif Regular"/>
          <w:lang w:bidi="mk-MK"/>
        </w:rPr>
        <w:t xml:space="preserve">и институции </w:t>
      </w:r>
      <w:r w:rsidR="00704118" w:rsidRPr="00704118">
        <w:rPr>
          <w:rFonts w:ascii="StobiSerif Regular" w:hAnsi="StobiSerif Regular"/>
          <w:lang w:bidi="mk-MK"/>
        </w:rPr>
        <w:t>и сл.</w:t>
      </w:r>
    </w:p>
    <w:p w:rsidR="005E4D2B" w:rsidRDefault="00357E55" w:rsidP="00340C5E">
      <w:pPr>
        <w:pStyle w:val="Obr-Tekst1"/>
        <w:spacing w:after="0"/>
        <w:rPr>
          <w:rFonts w:ascii="StobiSerif Regular" w:hAnsi="StobiSerif Regular"/>
        </w:rPr>
      </w:pPr>
      <w:r>
        <w:rPr>
          <w:rFonts w:ascii="StobiSerif Regular" w:hAnsi="StobiSerif Regular"/>
        </w:rPr>
        <w:t>(</w:t>
      </w:r>
      <w:r w:rsidR="00166A7D">
        <w:rPr>
          <w:rFonts w:ascii="StobiSerif Regular" w:hAnsi="StobiSerif Regular"/>
        </w:rPr>
        <w:t>3</w:t>
      </w:r>
      <w:r>
        <w:rPr>
          <w:rFonts w:ascii="StobiSerif Regular" w:hAnsi="StobiSerif Regular"/>
        </w:rPr>
        <w:t xml:space="preserve">) </w:t>
      </w:r>
      <w:r w:rsidR="00876D6B" w:rsidRPr="00876D6B">
        <w:rPr>
          <w:rFonts w:ascii="StobiSerif Regular" w:hAnsi="StobiSerif Regular"/>
        </w:rPr>
        <w:t>Ризични области во кои се врши инспекцискиот надзор, се урбанистичко-технички мерки и хуманитарни мерки, односно изработката на процена на загрозеност за можни опасности и план за заштита и спасување од проценетите опасности, вградување на предвидените и планираните мерки за заштита и спасување во редовното планирање и работа, уредување на просторот и изградба на објекти, во функција на заштита и спасување, воспоставување на организација и систем потребни за заштита и спасување и обезбедување на материјална база, персонал и други ресурси потребни за извршување на планираната организација.</w:t>
      </w:r>
    </w:p>
    <w:p w:rsidR="0037246D" w:rsidRPr="00340C5E" w:rsidRDefault="00166A7D" w:rsidP="00340C5E">
      <w:pPr>
        <w:pStyle w:val="Obr-Tekst1"/>
        <w:spacing w:after="0"/>
        <w:rPr>
          <w:rFonts w:ascii="StobiSerif Regular" w:hAnsi="StobiSerif Regular"/>
        </w:rPr>
      </w:pPr>
      <w:r>
        <w:rPr>
          <w:rFonts w:ascii="StobiSerif Regular" w:hAnsi="StobiSerif Regular"/>
        </w:rPr>
        <w:t xml:space="preserve">(4) </w:t>
      </w:r>
      <w:r w:rsidR="00876D6B">
        <w:rPr>
          <w:rFonts w:ascii="StobiSerif Regular" w:hAnsi="StobiSerif Regular"/>
        </w:rPr>
        <w:t>Од практичното дејствување</w:t>
      </w:r>
      <w:r w:rsidR="00357E55">
        <w:rPr>
          <w:rFonts w:ascii="StobiSerif Regular" w:hAnsi="StobiSerif Regular"/>
        </w:rPr>
        <w:t>,</w:t>
      </w:r>
      <w:r w:rsidR="00876D6B">
        <w:rPr>
          <w:rFonts w:ascii="StobiSerif Regular" w:hAnsi="StobiSerif Regular"/>
        </w:rPr>
        <w:t xml:space="preserve"> односно од спроведувањето на надзорите на терен, одредени посебни слабости во остварувањето на функцијата на заштитата и спасувањето кај субјектите, може да се идентификуваат </w:t>
      </w:r>
      <w:r w:rsidR="003F2675">
        <w:rPr>
          <w:rFonts w:ascii="StobiSerif Regular" w:hAnsi="StobiSerif Regular"/>
        </w:rPr>
        <w:t>врз основа на</w:t>
      </w:r>
      <w:r w:rsidR="0037246D" w:rsidRPr="00340C5E">
        <w:rPr>
          <w:rFonts w:ascii="StobiSerif Regular" w:hAnsi="StobiSerif Regular"/>
        </w:rPr>
        <w:t>:</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дејноста што ја извршуваат правните субјектите;</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категоризацијата на објектите според технолошкиот процес;</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законските и подзаконски акти (Закон за заштита и спасување, Закон за пожарникарството, Закон за градење итн.).</w:t>
      </w:r>
    </w:p>
    <w:p w:rsidR="00FD247B" w:rsidRDefault="00FD247B" w:rsidP="00340C5E">
      <w:pPr>
        <w:pStyle w:val="Obr-Tekst1"/>
        <w:spacing w:after="0"/>
        <w:rPr>
          <w:rFonts w:ascii="StobiSerif Regular" w:hAnsi="StobiSerif Regular"/>
        </w:rPr>
      </w:pPr>
    </w:p>
    <w:p w:rsidR="00AC579D" w:rsidRPr="00340C5E" w:rsidRDefault="00AC579D" w:rsidP="00340C5E">
      <w:pPr>
        <w:pStyle w:val="Obr-Naslov1"/>
        <w:spacing w:before="0" w:after="0"/>
        <w:rPr>
          <w:rFonts w:ascii="StobiSerif Regular" w:hAnsi="StobiSerif Regular"/>
          <w:b/>
        </w:rPr>
      </w:pPr>
      <w:r w:rsidRPr="00340C5E">
        <w:rPr>
          <w:rFonts w:ascii="StobiSerif Regular" w:hAnsi="StobiSerif Regular"/>
          <w:b/>
        </w:rPr>
        <w:t>Организација и раководење</w:t>
      </w:r>
    </w:p>
    <w:p w:rsidR="00340C5E" w:rsidRDefault="00340C5E" w:rsidP="00340C5E">
      <w:pPr>
        <w:pStyle w:val="BodyText2"/>
        <w:numPr>
          <w:ilvl w:val="0"/>
          <w:numId w:val="0"/>
        </w:numPr>
        <w:spacing w:after="0"/>
        <w:ind w:firstLine="567"/>
        <w:rPr>
          <w:rFonts w:ascii="StobiSerif Regular" w:hAnsi="StobiSerif Regular"/>
          <w:color w:val="C00000"/>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а</w:t>
      </w:r>
      <w:r w:rsidR="00AB4451" w:rsidRPr="000523A8">
        <w:rPr>
          <w:rFonts w:ascii="StobiSerif Regular" w:hAnsi="StobiSerif Regular"/>
        </w:rPr>
        <w:t xml:space="preserve">) </w:t>
      </w:r>
      <w:r w:rsidRPr="000523A8">
        <w:rPr>
          <w:rFonts w:ascii="StobiSerif Regular" w:hAnsi="StobiSerif Regular"/>
        </w:rPr>
        <w:t>Секторот за генерален инспектор е организациона единица во состав на Дирекцијата за заштита и спасување</w:t>
      </w:r>
      <w:r w:rsidR="00C67052" w:rsidRPr="000523A8">
        <w:rPr>
          <w:rFonts w:ascii="StobiSerif Regular" w:hAnsi="StobiSerif Regular"/>
        </w:rPr>
        <w:t xml:space="preserve"> која е самостоен орган на државната управа со својство на правно лице.</w:t>
      </w:r>
      <w:r w:rsidRPr="000523A8">
        <w:rPr>
          <w:rFonts w:ascii="StobiSerif Regular" w:hAnsi="StobiSerif Regular"/>
        </w:rPr>
        <w:t>Промени во пр</w:t>
      </w:r>
      <w:r w:rsidR="00C67052" w:rsidRPr="000523A8">
        <w:rPr>
          <w:rFonts w:ascii="StobiSerif Regular" w:hAnsi="StobiSerif Regular"/>
        </w:rPr>
        <w:t xml:space="preserve">авниот статус на институцијата </w:t>
      </w:r>
      <w:r w:rsidRPr="000523A8">
        <w:rPr>
          <w:rFonts w:ascii="StobiSerif Regular" w:hAnsi="StobiSerif Regular"/>
        </w:rPr>
        <w:t>во текот на извештајниот период не се извршени.</w:t>
      </w:r>
    </w:p>
    <w:p w:rsidR="00AE4C87" w:rsidRDefault="00AE4C87" w:rsidP="00F65516">
      <w:pPr>
        <w:pStyle w:val="BodyText2"/>
        <w:numPr>
          <w:ilvl w:val="0"/>
          <w:numId w:val="0"/>
        </w:numPr>
        <w:spacing w:after="0"/>
        <w:ind w:firstLine="567"/>
        <w:rPr>
          <w:rFonts w:ascii="StobiSerif Regular" w:hAnsi="StobiSerif Regular"/>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б) Во однос на </w:t>
      </w:r>
      <w:r w:rsidR="00F65516" w:rsidRPr="000523A8">
        <w:rPr>
          <w:rFonts w:ascii="StobiSerif Regular" w:hAnsi="StobiSerif Regular"/>
        </w:rPr>
        <w:t xml:space="preserve">раководниот кадар во Секторот за генерален инспектор </w:t>
      </w:r>
      <w:r w:rsidRPr="000523A8">
        <w:rPr>
          <w:rFonts w:ascii="StobiSerif Regular" w:hAnsi="StobiSerif Regular"/>
        </w:rPr>
        <w:t xml:space="preserve">состојбата во извештајниот период остана </w:t>
      </w:r>
      <w:r w:rsidR="001967DF" w:rsidRPr="000523A8">
        <w:rPr>
          <w:rFonts w:ascii="StobiSerif Regular" w:hAnsi="StobiSerif Regular"/>
        </w:rPr>
        <w:t>непроменет</w:t>
      </w:r>
      <w:r w:rsidR="00F65516">
        <w:rPr>
          <w:rFonts w:ascii="StobiSerif Regular" w:hAnsi="StobiSerif Regular"/>
        </w:rPr>
        <w:t>а</w:t>
      </w:r>
      <w:r w:rsidRPr="000523A8">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Раководител на сектор за генерален инспектор – Генерален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Помошник раководител на сектор за генерален инспектор – Помошник на генералниот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Раководител на одделение за инспекциски надзор – Помошник на генералниот инспектор – пополнето</w:t>
      </w:r>
      <w:r w:rsidR="00AE4C87">
        <w:rPr>
          <w:rFonts w:ascii="StobiSerif Regular" w:hAnsi="StobiSerif Regular"/>
        </w:rPr>
        <w:t>;</w:t>
      </w:r>
    </w:p>
    <w:p w:rsidR="00340C5E"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Раководител на одделение за </w:t>
      </w:r>
      <w:r w:rsidR="00C67052" w:rsidRPr="000523A8">
        <w:rPr>
          <w:rFonts w:ascii="StobiSerif Regular" w:hAnsi="StobiSerif Regular"/>
        </w:rPr>
        <w:t xml:space="preserve">правни, административни работи и аналитика </w:t>
      </w:r>
      <w:r w:rsidRPr="000523A8">
        <w:rPr>
          <w:rFonts w:ascii="StobiSerif Regular" w:hAnsi="StobiSerif Regular"/>
        </w:rPr>
        <w:t>–не пополнето</w:t>
      </w:r>
      <w:r w:rsidR="00AE4C87">
        <w:rPr>
          <w:rFonts w:ascii="StobiSerif Regular" w:hAnsi="StobiSerif Regular"/>
        </w:rPr>
        <w:t>.</w:t>
      </w:r>
    </w:p>
    <w:p w:rsidR="00F65516" w:rsidRDefault="00F65516" w:rsidP="00340C5E">
      <w:pPr>
        <w:pStyle w:val="BodyText2"/>
        <w:numPr>
          <w:ilvl w:val="0"/>
          <w:numId w:val="0"/>
        </w:numPr>
        <w:spacing w:after="0"/>
        <w:ind w:firstLine="567"/>
        <w:rPr>
          <w:rFonts w:ascii="StobiSerif Regular" w:hAnsi="StobiSerif Regular"/>
        </w:rPr>
      </w:pPr>
    </w:p>
    <w:p w:rsidR="000523A8"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в) Надлежност на Секторот за генерален инспектор при ДЗС останува </w:t>
      </w:r>
      <w:r w:rsidR="0032699D" w:rsidRPr="000523A8">
        <w:rPr>
          <w:rFonts w:ascii="StobiSerif Regular" w:hAnsi="StobiSerif Regular"/>
        </w:rPr>
        <w:t>непроменета</w:t>
      </w:r>
      <w:r w:rsidRPr="000523A8">
        <w:rPr>
          <w:rFonts w:ascii="StobiSerif Regular" w:hAnsi="StobiSerif Regular"/>
        </w:rPr>
        <w:t xml:space="preserve"> во извештајниот период. Надлежност на секторот е вршење на инспекциски  надзор над спроведувањето на одредбите од</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w:t>
      </w:r>
      <w:r w:rsidR="00C67052" w:rsidRPr="000523A8">
        <w:rPr>
          <w:rFonts w:ascii="StobiSerif Regular" w:hAnsi="StobiSerif Regular"/>
        </w:rPr>
        <w:t xml:space="preserve"> Закон за заштита и спасување („Сл. весник на Република Македонија“ бр.36/04, 49/04, 86/08, 124/10, 18/11, 93/12, 41/14, 129/15, 71/16, 106/16 и 83/18), </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w:t>
      </w:r>
      <w:r w:rsidR="00C67052" w:rsidRPr="000523A8">
        <w:rPr>
          <w:rFonts w:ascii="StobiSerif Regular" w:hAnsi="StobiSerif Regular"/>
        </w:rPr>
        <w:t>Закон за пожарникарството Пречистен текст („Сл. весник на Р</w:t>
      </w:r>
      <w:r w:rsidR="00797936">
        <w:rPr>
          <w:rFonts w:ascii="StobiSerif Regular" w:hAnsi="StobiSerif Regular"/>
        </w:rPr>
        <w:t>епублика Македонија“ бр.168/17).</w:t>
      </w:r>
    </w:p>
    <w:p w:rsidR="00C67052"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Инспекциски надзор</w:t>
      </w:r>
      <w:r w:rsidR="00C67052" w:rsidRPr="000523A8">
        <w:rPr>
          <w:rFonts w:ascii="StobiSerif Regular" w:hAnsi="StobiSerif Regular"/>
        </w:rPr>
        <w:t xml:space="preserve"> вршат генерален инспектор за заштита и спасување, помошници на генералниот инспектор и инспектори за заштита и спасување, кои се овластени службени лица во областа на безбедноста.</w:t>
      </w:r>
    </w:p>
    <w:p w:rsidR="00F65516" w:rsidRDefault="00F65516" w:rsidP="00340C5E">
      <w:pPr>
        <w:pStyle w:val="BodyText2"/>
        <w:numPr>
          <w:ilvl w:val="0"/>
          <w:numId w:val="0"/>
        </w:numPr>
        <w:spacing w:after="0"/>
        <w:ind w:firstLine="567"/>
        <w:rPr>
          <w:rFonts w:ascii="StobiSerif Regular" w:hAnsi="StobiSerif Regular"/>
        </w:rPr>
      </w:pPr>
    </w:p>
    <w:p w:rsidR="00C67052"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г) Организациската структура во инспекциската служба во извештајниот период е не променета.</w:t>
      </w:r>
    </w:p>
    <w:p w:rsidR="00C67052" w:rsidRPr="000523A8" w:rsidRDefault="001967DF" w:rsidP="00DA16D3">
      <w:pPr>
        <w:pStyle w:val="ListParagraph"/>
        <w:spacing w:after="0" w:line="240" w:lineRule="auto"/>
        <w:ind w:left="0" w:right="-2" w:firstLine="567"/>
        <w:rPr>
          <w:rFonts w:ascii="StobiSerif Regular" w:hAnsi="StobiSerif Regular"/>
        </w:rPr>
      </w:pPr>
      <w:r w:rsidRPr="000523A8">
        <w:rPr>
          <w:rFonts w:ascii="StobiSerif Regular" w:hAnsi="StobiSerif Regular" w:cs="Arial"/>
        </w:rPr>
        <w:t xml:space="preserve">При утврдувањето на внатрешната организација на Секторот за генерален инспектор се тргнува од неговата надлежност утврдена со закон, карактерот, обемот и степенот на сложеност на работите, нивната меѓусебна поврзаност и други услови за нивно ефикасно вршење. </w:t>
      </w:r>
      <w:r w:rsidR="00C67052" w:rsidRPr="000523A8">
        <w:rPr>
          <w:rFonts w:ascii="StobiSerif Regular" w:hAnsi="StobiSerif Regular"/>
        </w:rPr>
        <w:t>Согласно тековниот Правилник за внатрешна организација на Дирекцијата за заштита и спасување, секторот за генерален инспектор составен е од две одделенија и тоа:</w:t>
      </w:r>
    </w:p>
    <w:p w:rsidR="00C67052" w:rsidRPr="000523A8" w:rsidRDefault="00C67052" w:rsidP="00C67052">
      <w:pPr>
        <w:pStyle w:val="BodyText2"/>
        <w:numPr>
          <w:ilvl w:val="0"/>
          <w:numId w:val="0"/>
        </w:numPr>
        <w:spacing w:after="0"/>
        <w:ind w:firstLine="567"/>
        <w:rPr>
          <w:rFonts w:ascii="StobiSerif Regular" w:hAnsi="StobiSerif Regular"/>
        </w:rPr>
      </w:pPr>
      <w:r w:rsidRPr="000523A8">
        <w:rPr>
          <w:rFonts w:ascii="StobiSerif Regular" w:hAnsi="StobiSerif Regular"/>
        </w:rPr>
        <w:t>- Одделение за инспекциски надзор, и</w:t>
      </w:r>
    </w:p>
    <w:p w:rsidR="00C67052" w:rsidRPr="000523A8" w:rsidRDefault="00C67052" w:rsidP="00C67052">
      <w:pPr>
        <w:pStyle w:val="BodyText2"/>
        <w:numPr>
          <w:ilvl w:val="0"/>
          <w:numId w:val="0"/>
        </w:numPr>
        <w:spacing w:after="0"/>
        <w:ind w:firstLine="567"/>
        <w:rPr>
          <w:rFonts w:ascii="StobiSerif Regular" w:hAnsi="StobiSerif Regular"/>
        </w:rPr>
      </w:pPr>
      <w:r w:rsidRPr="000523A8">
        <w:rPr>
          <w:rFonts w:ascii="StobiSerif Regular" w:hAnsi="StobiSerif Regular"/>
        </w:rPr>
        <w:t>- Одделение за правни, административни работи и аналитика</w:t>
      </w:r>
    </w:p>
    <w:p w:rsidR="00F65516" w:rsidRDefault="00F65516" w:rsidP="00340C5E">
      <w:pPr>
        <w:pStyle w:val="BodyText2"/>
        <w:numPr>
          <w:ilvl w:val="0"/>
          <w:numId w:val="0"/>
        </w:numPr>
        <w:spacing w:after="0"/>
        <w:ind w:firstLine="567"/>
        <w:rPr>
          <w:rFonts w:ascii="StobiSerif Regular" w:hAnsi="StobiSerif Regular"/>
        </w:rPr>
      </w:pPr>
    </w:p>
    <w:p w:rsidR="00340C5E"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д) </w:t>
      </w:r>
      <w:r w:rsidR="00357E55" w:rsidRPr="00357E55">
        <w:rPr>
          <w:rFonts w:ascii="StobiSerif Regular" w:hAnsi="StobiSerif Regular"/>
        </w:rPr>
        <w:t>Во однос на човечките ресурси</w:t>
      </w:r>
      <w:r w:rsidR="00DA16D3">
        <w:rPr>
          <w:rFonts w:ascii="StobiSerif Regular" w:hAnsi="StobiSerif Regular"/>
        </w:rPr>
        <w:t>,в</w:t>
      </w:r>
      <w:r w:rsidR="00EA455F">
        <w:rPr>
          <w:rFonts w:ascii="StobiSerif Regular" w:hAnsi="StobiSerif Regular"/>
        </w:rPr>
        <w:t xml:space="preserve">о полугодието не се вработени </w:t>
      </w:r>
      <w:r w:rsidR="001967DF" w:rsidRPr="000523A8">
        <w:rPr>
          <w:rFonts w:ascii="StobiSerif Regular" w:hAnsi="StobiSerif Regular"/>
        </w:rPr>
        <w:t>новиинспектори за заштита и спасување</w:t>
      </w:r>
      <w:r w:rsidR="00EA455F">
        <w:rPr>
          <w:rFonts w:ascii="StobiSerif Regular" w:hAnsi="StobiSerif Regular"/>
        </w:rPr>
        <w:t xml:space="preserve"> и нема пензионирани за истиот период.</w:t>
      </w:r>
    </w:p>
    <w:p w:rsidR="00330B98" w:rsidRDefault="00330B98" w:rsidP="00340C5E">
      <w:pPr>
        <w:pStyle w:val="BodyText2"/>
        <w:numPr>
          <w:ilvl w:val="0"/>
          <w:numId w:val="0"/>
        </w:numPr>
        <w:spacing w:after="0"/>
        <w:ind w:firstLine="567"/>
        <w:rPr>
          <w:rFonts w:ascii="StobiSerif Regular" w:hAnsi="StobiSerif Regular"/>
          <w:color w:val="C00000"/>
        </w:rPr>
      </w:pPr>
    </w:p>
    <w:p w:rsidR="00955CB5" w:rsidRPr="001967DF" w:rsidRDefault="00955CB5" w:rsidP="001967DF">
      <w:pPr>
        <w:pStyle w:val="Caption"/>
        <w:spacing w:after="0"/>
        <w:jc w:val="both"/>
        <w:rPr>
          <w:rFonts w:ascii="StobiSerif Regular" w:hAnsi="StobiSerif Regular"/>
          <w:i/>
          <w:sz w:val="24"/>
        </w:rPr>
      </w:pPr>
      <w:r w:rsidRPr="001967DF">
        <w:rPr>
          <w:rFonts w:ascii="StobiSerif Regular" w:hAnsi="StobiSerif Regular"/>
          <w:i/>
          <w:szCs w:val="20"/>
        </w:rPr>
        <w:t xml:space="preserve">Табела </w:t>
      </w:r>
      <w:r w:rsidR="00034FE6" w:rsidRPr="001967DF">
        <w:rPr>
          <w:rFonts w:ascii="StobiSerif Regular" w:hAnsi="StobiSerif Regular"/>
          <w:i/>
          <w:szCs w:val="20"/>
        </w:rPr>
        <w:fldChar w:fldCharType="begin"/>
      </w:r>
      <w:r w:rsidRPr="001967DF">
        <w:rPr>
          <w:rFonts w:ascii="StobiSerif Regular" w:hAnsi="StobiSerif Regular"/>
          <w:i/>
          <w:szCs w:val="20"/>
        </w:rPr>
        <w:instrText xml:space="preserve"> SEQ Табела \* ARABIC </w:instrText>
      </w:r>
      <w:r w:rsidR="00034FE6" w:rsidRPr="001967DF">
        <w:rPr>
          <w:rFonts w:ascii="StobiSerif Regular" w:hAnsi="StobiSerif Regular"/>
          <w:i/>
          <w:szCs w:val="20"/>
        </w:rPr>
        <w:fldChar w:fldCharType="separate"/>
      </w:r>
      <w:r w:rsidR="00F703BB">
        <w:rPr>
          <w:rFonts w:ascii="StobiSerif Regular" w:hAnsi="StobiSerif Regular"/>
          <w:i/>
          <w:noProof/>
          <w:szCs w:val="20"/>
        </w:rPr>
        <w:t>1</w:t>
      </w:r>
      <w:r w:rsidR="00034FE6" w:rsidRPr="001967DF">
        <w:rPr>
          <w:rFonts w:ascii="StobiSerif Regular" w:hAnsi="StobiSerif Regular"/>
          <w:i/>
          <w:szCs w:val="20"/>
        </w:rPr>
        <w:fldChar w:fldCharType="end"/>
      </w:r>
      <w:r w:rsidR="00C163F3">
        <w:rPr>
          <w:rFonts w:ascii="StobiSerif Regular" w:hAnsi="StobiSerif Regular"/>
          <w:i/>
          <w:szCs w:val="20"/>
          <w:lang w:val="en-US"/>
        </w:rPr>
        <w:t xml:space="preserve">. </w:t>
      </w:r>
      <w:r w:rsidRPr="001967DF">
        <w:rPr>
          <w:rFonts w:ascii="StobiSerif Regular" w:hAnsi="StobiSerif Regular"/>
          <w:i/>
          <w:szCs w:val="20"/>
        </w:rPr>
        <w:t>Преглед на бројот на инспектори кои вршеле инспекциски надзор во полугодието, по вид, возраст и звање</w:t>
      </w:r>
    </w:p>
    <w:p w:rsidR="009A224A" w:rsidRPr="00340C5E" w:rsidRDefault="009A224A" w:rsidP="00340C5E">
      <w:pPr>
        <w:spacing w:after="0" w:line="240" w:lineRule="auto"/>
      </w:pPr>
    </w:p>
    <w:tbl>
      <w:tblPr>
        <w:tblW w:w="6378" w:type="dxa"/>
        <w:jc w:val="center"/>
        <w:tblCellMar>
          <w:left w:w="0" w:type="dxa"/>
          <w:right w:w="0" w:type="dxa"/>
        </w:tblCellMar>
        <w:tblLook w:val="04A0"/>
      </w:tblPr>
      <w:tblGrid>
        <w:gridCol w:w="3218"/>
        <w:gridCol w:w="527"/>
        <w:gridCol w:w="527"/>
        <w:gridCol w:w="527"/>
        <w:gridCol w:w="527"/>
        <w:gridCol w:w="526"/>
        <w:gridCol w:w="526"/>
      </w:tblGrid>
      <w:tr w:rsidR="00955CB5" w:rsidRPr="001967DF" w:rsidTr="00550B45">
        <w:trPr>
          <w:trHeight w:val="315"/>
          <w:jc w:val="center"/>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Вид</w:t>
            </w:r>
          </w:p>
        </w:tc>
        <w:tc>
          <w:tcPr>
            <w:tcW w:w="3160"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955CB5" w:rsidRPr="001967DF" w:rsidRDefault="00955CB5" w:rsidP="00340C5E">
            <w:pPr>
              <w:spacing w:after="0" w:line="240" w:lineRule="auto"/>
              <w:jc w:val="center"/>
              <w:rPr>
                <w:sz w:val="18"/>
                <w:szCs w:val="18"/>
              </w:rPr>
            </w:pPr>
            <w:r w:rsidRPr="001967DF">
              <w:rPr>
                <w:sz w:val="18"/>
                <w:szCs w:val="18"/>
              </w:rPr>
              <w:t>Инспектор за заштита и спасување</w:t>
            </w:r>
          </w:p>
        </w:tc>
      </w:tr>
      <w:tr w:rsidR="00955CB5" w:rsidRPr="001967DF" w:rsidTr="00550B45">
        <w:trPr>
          <w:cantSplit/>
          <w:trHeight w:val="1134"/>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rPr>
                <w:sz w:val="18"/>
                <w:szCs w:val="18"/>
                <w:lang w:eastAsia="mk-MK"/>
              </w:rPr>
            </w:pPr>
            <w:r w:rsidRPr="001967DF">
              <w:rPr>
                <w:sz w:val="18"/>
                <w:szCs w:val="18"/>
                <w:lang w:eastAsia="mk-MK"/>
              </w:rPr>
              <w:t>Ниво-Звање/Возраст</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&lt;30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31-40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41-50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51-60 г.</w:t>
            </w:r>
          </w:p>
        </w:tc>
        <w:tc>
          <w:tcPr>
            <w:tcW w:w="526"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&gt;60 г.</w:t>
            </w:r>
          </w:p>
        </w:tc>
        <w:tc>
          <w:tcPr>
            <w:tcW w:w="526" w:type="dxa"/>
            <w:tcBorders>
              <w:top w:val="nil"/>
              <w:left w:val="nil"/>
              <w:bottom w:val="nil"/>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Вкупно</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lastRenderedPageBreak/>
              <w:t>Б1 – генерален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005065" w:rsidRDefault="00005065"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005065" w:rsidRDefault="00005065"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single" w:sz="4" w:space="0" w:color="auto"/>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1</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Б2 – пом. на генералниот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2</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 xml:space="preserve">В1 – инспектор </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1"/>
              <w:rPr>
                <w:rFonts w:ascii="StobiSerif Regular" w:hAnsi="StobiSerif Regular"/>
                <w:sz w:val="18"/>
                <w:szCs w:val="18"/>
                <w:lang w:eastAsia="mk-MK"/>
              </w:rPr>
            </w:pPr>
            <w:r>
              <w:rPr>
                <w:rFonts w:ascii="StobiSerif Regular" w:hAnsi="StobiSerif Regular"/>
                <w:sz w:val="18"/>
                <w:szCs w:val="18"/>
                <w:lang w:eastAsia="mk-MK"/>
              </w:rPr>
              <w:t>4</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1"/>
              <w:rPr>
                <w:rFonts w:ascii="StobiSerif Regular" w:hAnsi="StobiSerif Regular"/>
                <w:sz w:val="18"/>
                <w:szCs w:val="18"/>
                <w:lang w:eastAsia="mk-MK"/>
              </w:rPr>
            </w:pPr>
            <w:r>
              <w:rPr>
                <w:rFonts w:ascii="StobiSerif Regular" w:hAnsi="StobiSerif Regular"/>
                <w:sz w:val="18"/>
                <w:szCs w:val="18"/>
                <w:lang w:eastAsia="mk-MK"/>
              </w:rPr>
              <w:t>6</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3</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DF4BD6">
            <w:pPr>
              <w:pStyle w:val="Obr-TabText2"/>
              <w:rPr>
                <w:rFonts w:ascii="StobiSerif Regular" w:hAnsi="StobiSerif Regular"/>
                <w:sz w:val="18"/>
                <w:szCs w:val="18"/>
              </w:rPr>
            </w:pPr>
            <w:r>
              <w:rPr>
                <w:rFonts w:ascii="StobiSerif Regular" w:hAnsi="StobiSerif Regular"/>
                <w:sz w:val="18"/>
                <w:szCs w:val="18"/>
              </w:rPr>
              <w:t>1</w:t>
            </w:r>
            <w:r w:rsidR="00DF4BD6">
              <w:rPr>
                <w:rFonts w:ascii="StobiSerif Regular" w:hAnsi="StobiSerif Regular"/>
                <w:sz w:val="18"/>
                <w:szCs w:val="18"/>
              </w:rPr>
              <w:t>4</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0</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2"/>
              <w:rPr>
                <w:rFonts w:ascii="StobiSerif Regular" w:hAnsi="StobiSerif Regular"/>
                <w:sz w:val="18"/>
                <w:szCs w:val="18"/>
              </w:rPr>
            </w:pPr>
            <w:r>
              <w:rPr>
                <w:rFonts w:ascii="StobiSerif Regular" w:hAnsi="StobiSerif Regular"/>
                <w:sz w:val="18"/>
                <w:szCs w:val="18"/>
              </w:rPr>
              <w:t>5</w:t>
            </w:r>
          </w:p>
        </w:tc>
        <w:tc>
          <w:tcPr>
            <w:tcW w:w="527" w:type="dxa"/>
            <w:tcBorders>
              <w:top w:val="nil"/>
              <w:left w:val="nil"/>
              <w:bottom w:val="single" w:sz="4" w:space="0" w:color="auto"/>
              <w:right w:val="single" w:sz="4" w:space="0" w:color="auto"/>
            </w:tcBorders>
            <w:shd w:val="clear" w:color="000000" w:fill="EBF1DE"/>
            <w:vAlign w:val="center"/>
          </w:tcPr>
          <w:p w:rsidR="00550B45" w:rsidRPr="00005065" w:rsidRDefault="00005065" w:rsidP="00550B45">
            <w:pPr>
              <w:pStyle w:val="Obr-TabText2"/>
              <w:rPr>
                <w:rFonts w:ascii="StobiSerif Regular" w:hAnsi="StobiSerif Regular"/>
                <w:sz w:val="18"/>
                <w:szCs w:val="18"/>
                <w:lang w:val="en-US"/>
              </w:rPr>
            </w:pPr>
            <w:r>
              <w:rPr>
                <w:rFonts w:ascii="StobiSerif Regular" w:hAnsi="StobiSerif Regular"/>
                <w:sz w:val="18"/>
                <w:szCs w:val="18"/>
                <w:lang w:val="en-US"/>
              </w:rPr>
              <w:t>6</w:t>
            </w:r>
          </w:p>
        </w:tc>
        <w:tc>
          <w:tcPr>
            <w:tcW w:w="527" w:type="dxa"/>
            <w:tcBorders>
              <w:top w:val="nil"/>
              <w:left w:val="nil"/>
              <w:bottom w:val="single" w:sz="4" w:space="0" w:color="auto"/>
              <w:right w:val="single" w:sz="4" w:space="0" w:color="auto"/>
            </w:tcBorders>
            <w:shd w:val="clear" w:color="000000" w:fill="EBF1DE"/>
            <w:vAlign w:val="center"/>
          </w:tcPr>
          <w:p w:rsidR="00550B45" w:rsidRPr="00005065" w:rsidRDefault="00005065" w:rsidP="00550B45">
            <w:pPr>
              <w:pStyle w:val="Obr-TabText2"/>
              <w:rPr>
                <w:rFonts w:ascii="StobiSerif Regular" w:hAnsi="StobiSerif Regular"/>
                <w:sz w:val="18"/>
                <w:szCs w:val="18"/>
                <w:lang w:val="en-US"/>
              </w:rPr>
            </w:pPr>
            <w:r>
              <w:rPr>
                <w:rFonts w:ascii="StobiSerif Regular" w:hAnsi="StobiSerif Regular"/>
                <w:sz w:val="18"/>
                <w:szCs w:val="18"/>
                <w:lang w:val="en-US"/>
              </w:rPr>
              <w:t>5</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2"/>
              <w:rPr>
                <w:rFonts w:ascii="StobiSerif Regular" w:hAnsi="StobiSerif Regular"/>
                <w:sz w:val="18"/>
                <w:szCs w:val="18"/>
              </w:rPr>
            </w:pPr>
            <w:r>
              <w:rPr>
                <w:rFonts w:ascii="StobiSerif Regular" w:hAnsi="StobiSerif Regular"/>
                <w:sz w:val="18"/>
                <w:szCs w:val="18"/>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2"/>
              <w:rPr>
                <w:rFonts w:ascii="StobiSerif Regular" w:hAnsi="StobiSerif Regular"/>
                <w:sz w:val="18"/>
                <w:szCs w:val="18"/>
              </w:rPr>
            </w:pPr>
            <w:r>
              <w:rPr>
                <w:rFonts w:ascii="StobiSerif Regular" w:hAnsi="StobiSerif Regular"/>
                <w:sz w:val="18"/>
                <w:szCs w:val="18"/>
              </w:rPr>
              <w:t>17</w:t>
            </w:r>
          </w:p>
        </w:tc>
      </w:tr>
    </w:tbl>
    <w:p w:rsidR="00955CB5" w:rsidRPr="00340C5E" w:rsidRDefault="00955CB5" w:rsidP="00340C5E">
      <w:pPr>
        <w:pStyle w:val="BodyText2"/>
        <w:numPr>
          <w:ilvl w:val="0"/>
          <w:numId w:val="0"/>
        </w:numPr>
        <w:spacing w:after="0"/>
        <w:ind w:firstLine="567"/>
        <w:rPr>
          <w:rFonts w:ascii="StobiSerif Regular" w:hAnsi="StobiSerif Regular"/>
        </w:rPr>
      </w:pPr>
    </w:p>
    <w:p w:rsidR="00955CB5" w:rsidRPr="00340C5E" w:rsidRDefault="00955CB5" w:rsidP="00340C5E">
      <w:pPr>
        <w:pStyle w:val="BodyText2"/>
        <w:numPr>
          <w:ilvl w:val="0"/>
          <w:numId w:val="0"/>
        </w:numPr>
        <w:spacing w:after="0"/>
        <w:ind w:firstLine="567"/>
        <w:rPr>
          <w:rFonts w:ascii="StobiSerif Regular" w:hAnsi="StobiSerif Regular"/>
        </w:rPr>
      </w:pPr>
    </w:p>
    <w:p w:rsidR="00955CB5" w:rsidRPr="001967DF" w:rsidRDefault="00955CB5" w:rsidP="001967DF">
      <w:pPr>
        <w:pStyle w:val="Caption"/>
        <w:spacing w:after="0"/>
        <w:jc w:val="both"/>
        <w:rPr>
          <w:rFonts w:ascii="StobiSerif Regular" w:hAnsi="StobiSerif Regular"/>
          <w:i/>
        </w:rPr>
      </w:pPr>
      <w:r w:rsidRPr="001967DF">
        <w:rPr>
          <w:rFonts w:ascii="StobiSerif Regular" w:hAnsi="StobiSerif Regular"/>
          <w:i/>
        </w:rPr>
        <w:t xml:space="preserve">Табела </w:t>
      </w:r>
      <w:r w:rsidR="00034FE6" w:rsidRPr="001967DF">
        <w:rPr>
          <w:rFonts w:ascii="StobiSerif Regular" w:hAnsi="StobiSerif Regular"/>
          <w:i/>
        </w:rPr>
        <w:fldChar w:fldCharType="begin"/>
      </w:r>
      <w:r w:rsidRPr="001967DF">
        <w:rPr>
          <w:rFonts w:ascii="StobiSerif Regular" w:hAnsi="StobiSerif Regular"/>
          <w:i/>
        </w:rPr>
        <w:instrText xml:space="preserve"> SEQ Табела \* ARABIC </w:instrText>
      </w:r>
      <w:r w:rsidR="00034FE6" w:rsidRPr="001967DF">
        <w:rPr>
          <w:rFonts w:ascii="StobiSerif Regular" w:hAnsi="StobiSerif Regular"/>
          <w:i/>
        </w:rPr>
        <w:fldChar w:fldCharType="separate"/>
      </w:r>
      <w:r w:rsidR="00F703BB">
        <w:rPr>
          <w:rFonts w:ascii="StobiSerif Regular" w:hAnsi="StobiSerif Regular"/>
          <w:i/>
          <w:noProof/>
        </w:rPr>
        <w:t>2</w:t>
      </w:r>
      <w:r w:rsidR="00034FE6" w:rsidRPr="001967DF">
        <w:rPr>
          <w:rFonts w:ascii="StobiSerif Regular" w:hAnsi="StobiSerif Regular"/>
          <w:i/>
          <w:noProof/>
        </w:rPr>
        <w:fldChar w:fldCharType="end"/>
      </w:r>
      <w:r w:rsidR="00C163F3">
        <w:rPr>
          <w:rFonts w:ascii="StobiSerif Regular" w:hAnsi="StobiSerif Regular"/>
          <w:i/>
          <w:noProof/>
          <w:lang w:val="en-US"/>
        </w:rPr>
        <w:t>.</w:t>
      </w:r>
      <w:r w:rsidRPr="001967DF">
        <w:rPr>
          <w:rFonts w:ascii="StobiSerif Regular" w:hAnsi="StobiSerif Regular"/>
          <w:i/>
        </w:rPr>
        <w:t xml:space="preserve"> Преглед на нови вработувања и пензионирања на инспектори во полугодието</w:t>
      </w:r>
    </w:p>
    <w:tbl>
      <w:tblPr>
        <w:tblW w:w="5962" w:type="dxa"/>
        <w:jc w:val="center"/>
        <w:tblLook w:val="04A0"/>
      </w:tblPr>
      <w:tblGrid>
        <w:gridCol w:w="2587"/>
        <w:gridCol w:w="760"/>
        <w:gridCol w:w="776"/>
        <w:gridCol w:w="1839"/>
      </w:tblGrid>
      <w:tr w:rsidR="001967DF" w:rsidRPr="001967DF" w:rsidTr="001967DF">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Вид</w:t>
            </w:r>
          </w:p>
        </w:tc>
        <w:tc>
          <w:tcPr>
            <w:tcW w:w="3375"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Инспектор за заштита и спасување</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Враб.</w:t>
            </w:r>
          </w:p>
        </w:tc>
        <w:tc>
          <w:tcPr>
            <w:tcW w:w="776"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Пенз.</w:t>
            </w:r>
          </w:p>
        </w:tc>
        <w:tc>
          <w:tcPr>
            <w:tcW w:w="1839" w:type="dxa"/>
            <w:tcBorders>
              <w:top w:val="nil"/>
              <w:left w:val="nil"/>
              <w:bottom w:val="nil"/>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Разлика</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DA16D3">
            <w:pPr>
              <w:spacing w:after="0" w:line="240" w:lineRule="auto"/>
              <w:jc w:val="center"/>
              <w:rPr>
                <w:sz w:val="18"/>
                <w:szCs w:val="18"/>
                <w:lang w:eastAsia="mk-MK"/>
              </w:rPr>
            </w:pPr>
            <w:r w:rsidRPr="001967DF">
              <w:rPr>
                <w:sz w:val="18"/>
                <w:szCs w:val="18"/>
                <w:lang w:eastAsia="mk-MK"/>
              </w:rPr>
              <w:t>0</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Б2 – пом.ген.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DA16D3">
            <w:pPr>
              <w:spacing w:after="0" w:line="240" w:lineRule="auto"/>
              <w:jc w:val="center"/>
              <w:rPr>
                <w:sz w:val="18"/>
                <w:szCs w:val="18"/>
                <w:lang w:eastAsia="mk-MK"/>
              </w:rPr>
            </w:pPr>
            <w:r w:rsidRPr="001967DF">
              <w:rPr>
                <w:sz w:val="18"/>
                <w:szCs w:val="18"/>
                <w:lang w:eastAsia="mk-MK"/>
              </w:rPr>
              <w:t>0</w:t>
            </w:r>
          </w:p>
        </w:tc>
      </w:tr>
      <w:tr w:rsidR="001967DF" w:rsidRPr="001967DF" w:rsidTr="006476B7">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 xml:space="preserve">В1 –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66A7D" w:rsidP="00340C5E">
            <w:pPr>
              <w:spacing w:after="0" w:line="240" w:lineRule="auto"/>
              <w:jc w:val="center"/>
              <w:rPr>
                <w:sz w:val="18"/>
                <w:szCs w:val="18"/>
                <w:lang w:eastAsia="mk-MK"/>
              </w:rPr>
            </w:pPr>
            <w:r>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2E3D45" w:rsidP="00340C5E">
            <w:pPr>
              <w:spacing w:after="0" w:line="240" w:lineRule="auto"/>
              <w:jc w:val="center"/>
              <w:rPr>
                <w:sz w:val="18"/>
                <w:szCs w:val="18"/>
                <w:lang w:eastAsia="mk-MK"/>
              </w:rPr>
            </w:pPr>
            <w:r>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1967DF" w:rsidRDefault="00166A7D" w:rsidP="00DA16D3">
            <w:pPr>
              <w:spacing w:after="0" w:line="240" w:lineRule="auto"/>
              <w:ind w:left="-119"/>
              <w:jc w:val="center"/>
              <w:rPr>
                <w:sz w:val="18"/>
                <w:szCs w:val="18"/>
                <w:lang w:eastAsia="mk-MK"/>
              </w:rPr>
            </w:pPr>
            <w:r>
              <w:rPr>
                <w:sz w:val="18"/>
                <w:szCs w:val="18"/>
                <w:lang w:eastAsia="mk-MK"/>
              </w:rPr>
              <w:t>0</w:t>
            </w:r>
          </w:p>
        </w:tc>
      </w:tr>
      <w:tr w:rsidR="001967DF" w:rsidRPr="001967DF" w:rsidTr="006476B7">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1967DF">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760"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1967DF">
            <w:pPr>
              <w:spacing w:after="0" w:line="240" w:lineRule="auto"/>
              <w:jc w:val="center"/>
              <w:rPr>
                <w:sz w:val="18"/>
                <w:szCs w:val="18"/>
                <w:lang w:eastAsia="mk-MK"/>
              </w:rPr>
            </w:pPr>
            <w:r w:rsidRPr="001967DF">
              <w:rPr>
                <w:sz w:val="18"/>
                <w:szCs w:val="18"/>
                <w:lang w:eastAsia="mk-MK"/>
              </w:rPr>
              <w:t>0</w:t>
            </w:r>
          </w:p>
        </w:tc>
        <w:tc>
          <w:tcPr>
            <w:tcW w:w="776"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1967DF">
            <w:pPr>
              <w:spacing w:after="0" w:line="240" w:lineRule="auto"/>
              <w:jc w:val="center"/>
              <w:rPr>
                <w:sz w:val="18"/>
                <w:szCs w:val="18"/>
                <w:lang w:eastAsia="mk-MK"/>
              </w:rPr>
            </w:pPr>
            <w:r>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DA16D3">
            <w:pPr>
              <w:spacing w:after="0" w:line="240" w:lineRule="auto"/>
              <w:ind w:left="-119"/>
              <w:jc w:val="center"/>
              <w:rPr>
                <w:sz w:val="18"/>
                <w:szCs w:val="18"/>
                <w:lang w:eastAsia="mk-MK"/>
              </w:rPr>
            </w:pPr>
            <w:r>
              <w:rPr>
                <w:sz w:val="18"/>
                <w:szCs w:val="18"/>
                <w:lang w:eastAsia="mk-MK"/>
              </w:rPr>
              <w:t>0</w:t>
            </w:r>
          </w:p>
        </w:tc>
      </w:tr>
    </w:tbl>
    <w:p w:rsidR="00382D2F" w:rsidRDefault="00382D2F" w:rsidP="00382D2F"/>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Инспекциски надзор</w:t>
      </w:r>
    </w:p>
    <w:p w:rsidR="001967DF" w:rsidRDefault="001967DF" w:rsidP="00340C5E">
      <w:pPr>
        <w:pStyle w:val="Caption"/>
        <w:keepNext/>
        <w:spacing w:after="0"/>
        <w:rPr>
          <w:rFonts w:ascii="StobiSerif Regular" w:hAnsi="StobiSerif Regular"/>
        </w:rPr>
      </w:pPr>
    </w:p>
    <w:p w:rsidR="00201B96" w:rsidRDefault="007F2A8C" w:rsidP="008C0CA9">
      <w:pPr>
        <w:pStyle w:val="Obr-Tekst1"/>
        <w:spacing w:after="0"/>
        <w:rPr>
          <w:rFonts w:ascii="StobiSerif Regular" w:hAnsi="StobiSerif Regular"/>
        </w:rPr>
      </w:pPr>
      <w:r w:rsidRPr="00390FC1">
        <w:rPr>
          <w:rFonts w:ascii="StobiSerif Regular" w:hAnsi="StobiSerif Regular"/>
        </w:rPr>
        <w:t xml:space="preserve">(1) </w:t>
      </w:r>
      <w:r w:rsidR="008C0CA9" w:rsidRPr="00390FC1">
        <w:rPr>
          <w:rFonts w:ascii="StobiSerif Regular" w:hAnsi="StobiSerif Regular"/>
        </w:rPr>
        <w:t xml:space="preserve">) Во извештајниот период од </w:t>
      </w:r>
      <w:r w:rsidR="008C0CA9">
        <w:rPr>
          <w:rFonts w:ascii="StobiSerif Regular" w:hAnsi="StobiSerif Regular"/>
        </w:rPr>
        <w:t xml:space="preserve">јануари - Јуни </w:t>
      </w:r>
      <w:r w:rsidR="008C0CA9" w:rsidRPr="00390FC1">
        <w:rPr>
          <w:rFonts w:ascii="StobiSerif Regular" w:hAnsi="StobiSerif Regular"/>
        </w:rPr>
        <w:t xml:space="preserve"> 202</w:t>
      </w:r>
      <w:r w:rsidR="008C0CA9">
        <w:rPr>
          <w:rFonts w:ascii="StobiSerif Regular" w:hAnsi="StobiSerif Regular"/>
        </w:rPr>
        <w:t>4</w:t>
      </w:r>
      <w:r w:rsidR="008C0CA9" w:rsidRPr="00390FC1">
        <w:rPr>
          <w:rFonts w:ascii="StobiSerif Regular" w:hAnsi="StobiSerif Regular"/>
        </w:rPr>
        <w:t xml:space="preserve"> година, постапувано е по месечните планови, </w:t>
      </w:r>
      <w:r w:rsidR="008C0CA9">
        <w:rPr>
          <w:rFonts w:ascii="StobiSerif Regular" w:hAnsi="StobiSerif Regular"/>
        </w:rPr>
        <w:t xml:space="preserve">но заради извршување на наредби за спроведување на вонредни инспекциски надзори, </w:t>
      </w:r>
      <w:r w:rsidR="008C0CA9" w:rsidRPr="00390FC1">
        <w:rPr>
          <w:rFonts w:ascii="StobiSerif Regular" w:hAnsi="StobiSerif Regular"/>
        </w:rPr>
        <w:t>од вкупно извршените надзори</w:t>
      </w:r>
      <w:r w:rsidR="008C0CA9">
        <w:rPr>
          <w:rFonts w:ascii="StobiSerif Regular" w:hAnsi="StobiSerif Regular"/>
        </w:rPr>
        <w:t xml:space="preserve"> во извештајниот период</w:t>
      </w:r>
      <w:r w:rsidR="00DB1A33">
        <w:rPr>
          <w:rFonts w:ascii="StobiSerif Regular" w:hAnsi="StobiSerif Regular"/>
        </w:rPr>
        <w:t xml:space="preserve"> </w:t>
      </w:r>
      <w:r w:rsidR="008C0CA9">
        <w:rPr>
          <w:rFonts w:ascii="StobiSerif Regular" w:hAnsi="StobiSerif Regular"/>
        </w:rPr>
        <w:t xml:space="preserve"> </w:t>
      </w:r>
      <w:r w:rsidR="00DB1A33">
        <w:rPr>
          <w:rFonts w:ascii="StobiSerif Regular" w:hAnsi="StobiSerif Regular"/>
        </w:rPr>
        <w:t>21</w:t>
      </w:r>
      <w:r w:rsidR="008C0CA9" w:rsidRPr="00460CE2">
        <w:rPr>
          <w:rFonts w:ascii="StobiSerif Regular" w:hAnsi="StobiSerif Regular"/>
        </w:rPr>
        <w:t>%</w:t>
      </w:r>
      <w:r w:rsidR="008C0CA9" w:rsidRPr="00390FC1">
        <w:rPr>
          <w:rFonts w:ascii="StobiSerif Regular" w:hAnsi="StobiSerif Regular"/>
        </w:rPr>
        <w:t xml:space="preserve"> се вонредни надзори</w:t>
      </w:r>
      <w:r w:rsidR="008C0CA9">
        <w:rPr>
          <w:rFonts w:ascii="StobiSerif Regular" w:hAnsi="StobiSerif Regular"/>
        </w:rPr>
        <w:t>, извршени по барање на правно или физичко лице или по наредба на Директор.</w:t>
      </w:r>
    </w:p>
    <w:p w:rsidR="00962A5D" w:rsidRDefault="00387B32" w:rsidP="007F2A8C">
      <w:pPr>
        <w:pStyle w:val="Obr-Tekst1"/>
        <w:spacing w:after="0"/>
        <w:rPr>
          <w:rFonts w:ascii="StobiSerif Regular" w:hAnsi="StobiSerif Regular"/>
        </w:rPr>
      </w:pPr>
      <w:r>
        <w:rPr>
          <w:rFonts w:ascii="StobiSerif Regular" w:hAnsi="StobiSerif Regular"/>
        </w:rPr>
        <w:t xml:space="preserve">(2) </w:t>
      </w:r>
      <w:r w:rsidR="00962A5D">
        <w:rPr>
          <w:rFonts w:ascii="StobiSerif Regular" w:hAnsi="StobiSerif Regular"/>
        </w:rPr>
        <w:t xml:space="preserve">Во наредната табела прикажани </w:t>
      </w:r>
      <w:r w:rsidR="003E46D3">
        <w:rPr>
          <w:rFonts w:ascii="StobiSerif Regular" w:hAnsi="StobiSerif Regular"/>
        </w:rPr>
        <w:t xml:space="preserve">се </w:t>
      </w:r>
      <w:r w:rsidR="00962A5D">
        <w:rPr>
          <w:rFonts w:ascii="StobiSerif Regular" w:hAnsi="StobiSerif Regular"/>
        </w:rPr>
        <w:t>планираните надзори за извештајниот период и остварените надзори за истиот период:</w:t>
      </w:r>
    </w:p>
    <w:p w:rsidR="008C0CA9" w:rsidRDefault="008C0CA9" w:rsidP="007F2A8C">
      <w:pPr>
        <w:pStyle w:val="Obr-Tekst1"/>
        <w:spacing w:after="0"/>
        <w:rPr>
          <w:rFonts w:ascii="StobiSerif Regular" w:hAnsi="StobiSerif Regular"/>
        </w:rPr>
      </w:pP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966"/>
        <w:gridCol w:w="1091"/>
        <w:gridCol w:w="1199"/>
        <w:gridCol w:w="874"/>
      </w:tblGrid>
      <w:tr w:rsidR="003A5128" w:rsidRPr="00962A5D" w:rsidTr="003A5128">
        <w:trPr>
          <w:trHeight w:val="283"/>
          <w:jc w:val="center"/>
        </w:trPr>
        <w:tc>
          <w:tcPr>
            <w:tcW w:w="3508" w:type="dxa"/>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 xml:space="preserve">Јануари – Јуни </w:t>
            </w:r>
          </w:p>
        </w:tc>
        <w:tc>
          <w:tcPr>
            <w:tcW w:w="966"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Редовни</w:t>
            </w:r>
          </w:p>
        </w:tc>
        <w:tc>
          <w:tcPr>
            <w:tcW w:w="1091"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Вонредни</w:t>
            </w:r>
          </w:p>
        </w:tc>
        <w:tc>
          <w:tcPr>
            <w:tcW w:w="1199" w:type="dxa"/>
            <w:shd w:val="clear" w:color="000000" w:fill="EBF1DE"/>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Контролни</w:t>
            </w:r>
          </w:p>
        </w:tc>
        <w:tc>
          <w:tcPr>
            <w:tcW w:w="874" w:type="dxa"/>
            <w:shd w:val="clear" w:color="auto" w:fill="F2F2F2" w:themeFill="background1" w:themeFillShade="F2"/>
            <w:noWrap/>
            <w:vAlign w:val="center"/>
          </w:tcPr>
          <w:p w:rsidR="003A5128" w:rsidRPr="002C7745" w:rsidRDefault="003A5128" w:rsidP="00005065">
            <w:pPr>
              <w:spacing w:after="0" w:line="240" w:lineRule="auto"/>
              <w:jc w:val="center"/>
              <w:rPr>
                <w:rFonts w:cstheme="minorHAnsi"/>
                <w:bCs/>
                <w:color w:val="000000"/>
                <w:sz w:val="18"/>
                <w:szCs w:val="18"/>
              </w:rPr>
            </w:pPr>
            <w:r w:rsidRPr="002C7745">
              <w:rPr>
                <w:rFonts w:cstheme="minorHAnsi"/>
                <w:bCs/>
                <w:color w:val="000000"/>
                <w:sz w:val="18"/>
                <w:szCs w:val="18"/>
              </w:rPr>
              <w:t>Вкупно</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Планирани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8C0CA9" w:rsidP="00005065">
            <w:pPr>
              <w:spacing w:after="0" w:line="240" w:lineRule="auto"/>
              <w:jc w:val="center"/>
              <w:rPr>
                <w:rFonts w:cstheme="minorHAnsi"/>
                <w:bCs/>
                <w:color w:val="000000"/>
                <w:sz w:val="18"/>
                <w:szCs w:val="18"/>
              </w:rPr>
            </w:pPr>
            <w:r>
              <w:rPr>
                <w:rFonts w:cstheme="minorHAnsi"/>
                <w:bCs/>
                <w:color w:val="000000"/>
                <w:sz w:val="18"/>
                <w:szCs w:val="18"/>
              </w:rPr>
              <w:t>531</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8C0CA9" w:rsidRDefault="008C0CA9" w:rsidP="00200EBB">
            <w:pPr>
              <w:spacing w:after="0" w:line="240" w:lineRule="auto"/>
              <w:jc w:val="center"/>
              <w:rPr>
                <w:rFonts w:cstheme="minorHAnsi"/>
                <w:bCs/>
                <w:color w:val="000000"/>
                <w:sz w:val="18"/>
                <w:szCs w:val="18"/>
              </w:rPr>
            </w:pPr>
            <w:r>
              <w:rPr>
                <w:rFonts w:cstheme="minorHAnsi"/>
                <w:bCs/>
                <w:color w:val="000000"/>
                <w:sz w:val="18"/>
                <w:szCs w:val="18"/>
              </w:rPr>
              <w:t>56</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A521F4" w:rsidRDefault="008C0CA9" w:rsidP="00A521F4">
            <w:pPr>
              <w:spacing w:after="0" w:line="240" w:lineRule="auto"/>
              <w:jc w:val="center"/>
              <w:rPr>
                <w:rFonts w:cstheme="minorHAnsi"/>
                <w:bCs/>
                <w:color w:val="000000"/>
                <w:sz w:val="18"/>
                <w:szCs w:val="18"/>
                <w:lang w:val="en-US"/>
              </w:rPr>
            </w:pPr>
            <w:r>
              <w:rPr>
                <w:rFonts w:cstheme="minorHAnsi"/>
                <w:bCs/>
                <w:color w:val="000000"/>
                <w:sz w:val="18"/>
                <w:szCs w:val="18"/>
              </w:rPr>
              <w:t>203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C33CBA" w:rsidRDefault="00C33CBA" w:rsidP="00005065">
            <w:pPr>
              <w:spacing w:after="0" w:line="240" w:lineRule="auto"/>
              <w:jc w:val="center"/>
              <w:rPr>
                <w:rFonts w:cstheme="minorHAnsi"/>
                <w:bCs/>
                <w:color w:val="000000"/>
                <w:sz w:val="18"/>
                <w:szCs w:val="18"/>
              </w:rPr>
            </w:pPr>
            <w:r>
              <w:rPr>
                <w:rFonts w:cstheme="minorHAnsi"/>
                <w:bCs/>
                <w:color w:val="000000"/>
                <w:sz w:val="18"/>
                <w:szCs w:val="18"/>
              </w:rPr>
              <w:t>790</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5128" w:rsidRPr="002C7745" w:rsidRDefault="003A5128" w:rsidP="00005065">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Реализирани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A521F4" w:rsidRDefault="003A5128" w:rsidP="00A521F4">
            <w:pPr>
              <w:spacing w:after="0" w:line="240" w:lineRule="auto"/>
              <w:jc w:val="center"/>
              <w:rPr>
                <w:rFonts w:cstheme="minorHAnsi"/>
                <w:bCs/>
                <w:color w:val="000000"/>
                <w:sz w:val="18"/>
                <w:szCs w:val="18"/>
                <w:lang w:val="en-US"/>
              </w:rPr>
            </w:pPr>
            <w:r w:rsidRPr="002C7745">
              <w:rPr>
                <w:rFonts w:cstheme="minorHAnsi"/>
                <w:bCs/>
                <w:color w:val="000000"/>
                <w:sz w:val="18"/>
                <w:szCs w:val="18"/>
              </w:rPr>
              <w:t>3</w:t>
            </w:r>
            <w:r w:rsidR="00200EBB">
              <w:rPr>
                <w:rFonts w:cstheme="minorHAnsi"/>
                <w:bCs/>
                <w:color w:val="000000"/>
                <w:sz w:val="18"/>
                <w:szCs w:val="18"/>
              </w:rPr>
              <w:t>5</w:t>
            </w:r>
            <w:r w:rsidR="00A521F4">
              <w:rPr>
                <w:rFonts w:cstheme="minorHAnsi"/>
                <w:bCs/>
                <w:color w:val="000000"/>
                <w:sz w:val="18"/>
                <w:szCs w:val="18"/>
                <w:lang w:val="en-US"/>
              </w:rPr>
              <w:t>8</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A521F4" w:rsidRDefault="00A521F4" w:rsidP="00005065">
            <w:pPr>
              <w:spacing w:after="0" w:line="240" w:lineRule="auto"/>
              <w:jc w:val="center"/>
              <w:rPr>
                <w:rFonts w:cstheme="minorHAnsi"/>
                <w:bCs/>
                <w:color w:val="000000"/>
                <w:sz w:val="18"/>
                <w:szCs w:val="18"/>
                <w:lang w:val="en-US"/>
              </w:rPr>
            </w:pPr>
            <w:r>
              <w:rPr>
                <w:rFonts w:cstheme="minorHAnsi"/>
                <w:bCs/>
                <w:color w:val="000000"/>
                <w:sz w:val="18"/>
                <w:szCs w:val="18"/>
                <w:lang w:val="en-US"/>
              </w:rPr>
              <w:t>119</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A521F4" w:rsidRDefault="00A521F4" w:rsidP="00005065">
            <w:pPr>
              <w:spacing w:after="0" w:line="240" w:lineRule="auto"/>
              <w:jc w:val="center"/>
              <w:rPr>
                <w:rFonts w:cstheme="minorHAnsi"/>
                <w:bCs/>
                <w:color w:val="000000"/>
                <w:sz w:val="18"/>
                <w:szCs w:val="18"/>
                <w:lang w:val="en-US"/>
              </w:rPr>
            </w:pPr>
            <w:r>
              <w:rPr>
                <w:rFonts w:cstheme="minorHAnsi"/>
                <w:bCs/>
                <w:color w:val="000000"/>
                <w:sz w:val="18"/>
                <w:szCs w:val="18"/>
                <w:lang w:val="en-US"/>
              </w:rPr>
              <w:t>99</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A521F4" w:rsidRDefault="00A521F4" w:rsidP="00A521F4">
            <w:pPr>
              <w:spacing w:after="0" w:line="240" w:lineRule="auto"/>
              <w:jc w:val="center"/>
              <w:rPr>
                <w:rFonts w:cstheme="minorHAnsi"/>
                <w:bCs/>
                <w:color w:val="000000"/>
                <w:sz w:val="18"/>
                <w:szCs w:val="18"/>
                <w:lang w:val="en-US"/>
              </w:rPr>
            </w:pPr>
            <w:r>
              <w:rPr>
                <w:rFonts w:cstheme="minorHAnsi"/>
                <w:bCs/>
                <w:color w:val="000000"/>
                <w:sz w:val="18"/>
                <w:szCs w:val="18"/>
              </w:rPr>
              <w:t>5</w:t>
            </w:r>
            <w:r>
              <w:rPr>
                <w:rFonts w:cstheme="minorHAnsi"/>
                <w:bCs/>
                <w:color w:val="000000"/>
                <w:sz w:val="18"/>
                <w:szCs w:val="18"/>
                <w:lang w:val="en-US"/>
              </w:rPr>
              <w:t>76</w:t>
            </w:r>
          </w:p>
        </w:tc>
      </w:tr>
      <w:tr w:rsidR="003A5128" w:rsidRPr="00962A5D" w:rsidTr="003A5128">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3A5128" w:rsidP="00005065">
            <w:pPr>
              <w:pStyle w:val="Obr-TabNaslov"/>
              <w:rPr>
                <w:rFonts w:ascii="StobiSerif Regular" w:hAnsi="StobiSerif Regular" w:cstheme="minorHAnsi"/>
                <w:bCs/>
                <w:sz w:val="18"/>
                <w:szCs w:val="18"/>
                <w:lang w:eastAsia="mk-MK"/>
              </w:rPr>
            </w:pPr>
            <w:r>
              <w:rPr>
                <w:rFonts w:ascii="StobiSerif Regular" w:hAnsi="StobiSerif Regular" w:cstheme="minorHAnsi"/>
                <w:bCs/>
                <w:color w:val="000000"/>
                <w:sz w:val="18"/>
                <w:szCs w:val="18"/>
              </w:rPr>
              <w:t>процент</w:t>
            </w:r>
            <w:r w:rsidRPr="002C7745">
              <w:rPr>
                <w:rFonts w:ascii="StobiSerif Regular" w:hAnsi="StobiSerif Regular" w:cstheme="minorHAnsi"/>
                <w:bCs/>
                <w:color w:val="000000"/>
                <w:sz w:val="18"/>
                <w:szCs w:val="18"/>
              </w:rPr>
              <w:t xml:space="preserve"> на реализација</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8C0CA9" w:rsidP="00AA32A6">
            <w:pPr>
              <w:spacing w:after="0" w:line="240" w:lineRule="auto"/>
              <w:jc w:val="center"/>
              <w:rPr>
                <w:rFonts w:cstheme="minorHAnsi"/>
                <w:bCs/>
                <w:color w:val="000000"/>
                <w:sz w:val="18"/>
                <w:szCs w:val="18"/>
              </w:rPr>
            </w:pPr>
            <w:r>
              <w:rPr>
                <w:rFonts w:cstheme="minorHAnsi"/>
                <w:bCs/>
                <w:color w:val="000000"/>
                <w:sz w:val="18"/>
                <w:szCs w:val="18"/>
              </w:rPr>
              <w:t>67,4</w:t>
            </w:r>
            <w:r w:rsidR="003A5128" w:rsidRPr="002C7745">
              <w:rPr>
                <w:rFonts w:cstheme="minorHAnsi"/>
                <w:bCs/>
                <w:color w:val="000000"/>
                <w:sz w:val="18"/>
                <w:szCs w:val="18"/>
              </w:rPr>
              <w:t>%</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C33CBA" w:rsidP="00005065">
            <w:pPr>
              <w:spacing w:after="0" w:line="240" w:lineRule="auto"/>
              <w:jc w:val="center"/>
              <w:rPr>
                <w:rFonts w:cstheme="minorHAnsi"/>
                <w:bCs/>
                <w:color w:val="000000"/>
                <w:sz w:val="18"/>
                <w:szCs w:val="18"/>
              </w:rPr>
            </w:pPr>
            <w:r>
              <w:rPr>
                <w:rFonts w:cstheme="minorHAnsi"/>
                <w:bCs/>
                <w:sz w:val="18"/>
                <w:szCs w:val="18"/>
              </w:rPr>
              <w:t>213</w:t>
            </w:r>
            <w:r w:rsidR="003A5128" w:rsidRPr="002C7745">
              <w:rPr>
                <w:rFonts w:cstheme="minorHAnsi"/>
                <w:bCs/>
                <w:sz w:val="18"/>
                <w:szCs w:val="18"/>
              </w:rPr>
              <w:t>%</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3A5128" w:rsidRPr="002C7745" w:rsidRDefault="00C33CBA" w:rsidP="00C33CBA">
            <w:pPr>
              <w:spacing w:after="0" w:line="240" w:lineRule="auto"/>
              <w:jc w:val="center"/>
              <w:rPr>
                <w:rFonts w:cstheme="minorHAnsi"/>
                <w:bCs/>
                <w:color w:val="000000"/>
                <w:sz w:val="18"/>
                <w:szCs w:val="18"/>
              </w:rPr>
            </w:pPr>
            <w:r>
              <w:rPr>
                <w:rFonts w:cstheme="minorHAnsi"/>
                <w:bCs/>
                <w:sz w:val="18"/>
                <w:szCs w:val="18"/>
              </w:rPr>
              <w:t>49</w:t>
            </w:r>
            <w:r w:rsidR="003A5128" w:rsidRPr="002C7745">
              <w:rPr>
                <w:rFonts w:cstheme="minorHAnsi"/>
                <w:bCs/>
                <w:sz w:val="18"/>
                <w:szCs w:val="18"/>
              </w:rPr>
              <w:t>%</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A5128" w:rsidRPr="002C7745" w:rsidRDefault="00C33CBA" w:rsidP="00005065">
            <w:pPr>
              <w:spacing w:after="0" w:line="240" w:lineRule="auto"/>
              <w:jc w:val="center"/>
              <w:rPr>
                <w:rFonts w:cstheme="minorHAnsi"/>
                <w:bCs/>
                <w:color w:val="000000"/>
                <w:sz w:val="18"/>
                <w:szCs w:val="18"/>
              </w:rPr>
            </w:pPr>
            <w:r>
              <w:rPr>
                <w:rFonts w:cstheme="minorHAnsi"/>
                <w:bCs/>
                <w:color w:val="000000"/>
                <w:sz w:val="18"/>
                <w:szCs w:val="18"/>
              </w:rPr>
              <w:t>73</w:t>
            </w:r>
            <w:r w:rsidR="003A5128">
              <w:rPr>
                <w:rFonts w:cstheme="minorHAnsi"/>
                <w:bCs/>
                <w:color w:val="000000"/>
                <w:sz w:val="18"/>
                <w:szCs w:val="18"/>
              </w:rPr>
              <w:t>%</w:t>
            </w:r>
          </w:p>
        </w:tc>
      </w:tr>
    </w:tbl>
    <w:p w:rsidR="001C5FE2" w:rsidRDefault="002C7745" w:rsidP="001C5FE2">
      <w:pPr>
        <w:pStyle w:val="Obr-Tekst1"/>
        <w:spacing w:after="0"/>
        <w:ind w:firstLine="0"/>
        <w:rPr>
          <w:rFonts w:ascii="StobiSerif Regular" w:hAnsi="StobiSerif Regular"/>
        </w:rPr>
      </w:pPr>
      <w:r>
        <w:rPr>
          <w:rFonts w:ascii="StobiSerif Regular" w:hAnsi="StobiSerif Regular"/>
        </w:rPr>
        <w:tab/>
        <w:t xml:space="preserve">Од аспект на реализација на планираното, редовните надзори се остваруваат на задоволително ниво, </w:t>
      </w:r>
      <w:r w:rsidR="001F3D02">
        <w:rPr>
          <w:rFonts w:ascii="StobiSerif Regular" w:hAnsi="StobiSerif Regular"/>
        </w:rPr>
        <w:t xml:space="preserve">а кај контролните се бележи голем пораст односно процент на извршување како резултат на поголемиот број на извршени </w:t>
      </w:r>
      <w:r>
        <w:rPr>
          <w:rFonts w:ascii="StobiSerif Regular" w:hAnsi="StobiSerif Regular"/>
        </w:rPr>
        <w:t>вонредни надзори</w:t>
      </w:r>
      <w:r w:rsidR="001F3D02">
        <w:rPr>
          <w:rFonts w:ascii="StobiSerif Regular" w:hAnsi="StobiSerif Regular"/>
        </w:rPr>
        <w:t>.</w:t>
      </w:r>
    </w:p>
    <w:p w:rsidR="00201B96" w:rsidRPr="006955D3" w:rsidRDefault="001F3D02" w:rsidP="007F2A8C">
      <w:pPr>
        <w:pStyle w:val="Obr-Tekst1"/>
        <w:spacing w:after="0"/>
        <w:rPr>
          <w:rFonts w:ascii="StobiSerif Regular" w:hAnsi="StobiSerif Regular"/>
        </w:rPr>
      </w:pPr>
      <w:r w:rsidRPr="006955D3">
        <w:rPr>
          <w:rFonts w:ascii="StobiSerif Regular" w:hAnsi="StobiSerif Regular"/>
        </w:rPr>
        <w:t xml:space="preserve">Согласно </w:t>
      </w:r>
      <w:r w:rsidR="006955D3" w:rsidRPr="006955D3">
        <w:rPr>
          <w:rFonts w:ascii="StobiSerif Regular" w:hAnsi="StobiSerif Regular"/>
        </w:rPr>
        <w:t>оваа реализација и доколку се задржи истиот тренд во наредниот полугодишен извештај, ќе бидат извршени промени во наредниот годишен план за работа, но повторно измените во однос на планирањето на вонредните надзори ќе бидат со мало отстапување поради неможноста со сигурност да се предвидат барањата на органите на државната управа како и на останатите правни и физички лица.</w:t>
      </w:r>
    </w:p>
    <w:p w:rsidR="00C90668" w:rsidRDefault="00C90668" w:rsidP="001967DF">
      <w:pPr>
        <w:pStyle w:val="Caption"/>
        <w:keepNext/>
        <w:spacing w:after="0"/>
        <w:jc w:val="both"/>
        <w:rPr>
          <w:rFonts w:ascii="StobiSerif Regular" w:hAnsi="StobiSerif Regular"/>
          <w:i/>
        </w:rPr>
      </w:pPr>
      <w:r w:rsidRPr="001967DF">
        <w:rPr>
          <w:rFonts w:ascii="StobiSerif Regular" w:hAnsi="StobiSerif Regular"/>
          <w:i/>
        </w:rPr>
        <w:t xml:space="preserve">Табела </w:t>
      </w:r>
      <w:r w:rsidR="00034FE6" w:rsidRPr="001967DF">
        <w:rPr>
          <w:rFonts w:ascii="StobiSerif Regular" w:hAnsi="StobiSerif Regular"/>
          <w:i/>
        </w:rPr>
        <w:fldChar w:fldCharType="begin"/>
      </w:r>
      <w:r w:rsidR="00101C48" w:rsidRPr="001967DF">
        <w:rPr>
          <w:rFonts w:ascii="StobiSerif Regular" w:hAnsi="StobiSerif Regular"/>
          <w:i/>
        </w:rPr>
        <w:instrText xml:space="preserve"> SEQ Табела \* ARABIC </w:instrText>
      </w:r>
      <w:r w:rsidR="00034FE6" w:rsidRPr="001967DF">
        <w:rPr>
          <w:rFonts w:ascii="StobiSerif Regular" w:hAnsi="StobiSerif Regular"/>
          <w:i/>
        </w:rPr>
        <w:fldChar w:fldCharType="separate"/>
      </w:r>
      <w:r w:rsidR="00F703BB">
        <w:rPr>
          <w:rFonts w:ascii="StobiSerif Regular" w:hAnsi="StobiSerif Regular"/>
          <w:i/>
          <w:noProof/>
        </w:rPr>
        <w:t>3</w:t>
      </w:r>
      <w:r w:rsidR="00034FE6" w:rsidRPr="001967DF">
        <w:rPr>
          <w:rFonts w:ascii="StobiSerif Regular" w:hAnsi="StobiSerif Regular"/>
          <w:i/>
          <w:noProof/>
        </w:rPr>
        <w:fldChar w:fldCharType="end"/>
      </w:r>
      <w:r w:rsidR="00C163F3">
        <w:rPr>
          <w:rFonts w:ascii="StobiSerif Regular" w:hAnsi="StobiSerif Regular"/>
          <w:i/>
          <w:noProof/>
          <w:lang w:val="en-US"/>
        </w:rPr>
        <w:t>.</w:t>
      </w:r>
      <w:r w:rsidRPr="001967DF">
        <w:rPr>
          <w:rFonts w:ascii="StobiSerif Regular" w:hAnsi="StobiSerif Regular"/>
          <w:i/>
        </w:rPr>
        <w:t xml:space="preserve"> Преглед на вкупниот број на откриени неправилности и спроведени инспекциски надзори според вид во полугодието, по региони и општини</w:t>
      </w:r>
    </w:p>
    <w:p w:rsidR="00382D2F" w:rsidRDefault="00382D2F" w:rsidP="00382D2F"/>
    <w:p w:rsidR="0000332C" w:rsidRPr="00382D2F" w:rsidRDefault="0000332C" w:rsidP="00382D2F"/>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593"/>
        <w:gridCol w:w="711"/>
        <w:gridCol w:w="696"/>
        <w:gridCol w:w="693"/>
        <w:gridCol w:w="700"/>
        <w:gridCol w:w="700"/>
      </w:tblGrid>
      <w:tr w:rsidR="000159B4" w:rsidRPr="006A5B78" w:rsidTr="002E3D45">
        <w:trPr>
          <w:trHeight w:val="315"/>
          <w:tblHeader/>
          <w:jc w:val="center"/>
        </w:trPr>
        <w:tc>
          <w:tcPr>
            <w:tcW w:w="915" w:type="dxa"/>
            <w:vMerge w:val="restart"/>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lastRenderedPageBreak/>
              <w:t>Ред.Бр.</w:t>
            </w:r>
          </w:p>
        </w:tc>
        <w:tc>
          <w:tcPr>
            <w:tcW w:w="2593" w:type="dxa"/>
            <w:vMerge w:val="restart"/>
            <w:shd w:val="clear" w:color="auto" w:fill="F2F2F2" w:themeFill="background1" w:themeFillShade="F2"/>
            <w:vAlign w:val="center"/>
            <w:hideMark/>
          </w:tcPr>
          <w:p w:rsidR="00C90668" w:rsidRPr="006A5B78" w:rsidRDefault="00C90668" w:rsidP="00382D2F">
            <w:pPr>
              <w:pStyle w:val="Obr-TabNaslov2"/>
              <w:rPr>
                <w:rFonts w:ascii="StobiSerif Regular" w:hAnsi="StobiSerif Regular"/>
                <w:bCs/>
                <w:sz w:val="18"/>
                <w:szCs w:val="18"/>
                <w:lang w:eastAsia="mk-MK"/>
              </w:rPr>
            </w:pPr>
            <w:r w:rsidRPr="006A5B78">
              <w:rPr>
                <w:rFonts w:ascii="StobiSerif Regular" w:hAnsi="StobiSerif Regular"/>
                <w:bCs/>
                <w:sz w:val="18"/>
                <w:szCs w:val="18"/>
                <w:lang w:eastAsia="mk-MK"/>
              </w:rPr>
              <w:t>Регион/Општина</w:t>
            </w:r>
          </w:p>
        </w:tc>
        <w:tc>
          <w:tcPr>
            <w:tcW w:w="2100" w:type="dxa"/>
            <w:gridSpan w:val="3"/>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Вид на надзор</w:t>
            </w:r>
          </w:p>
        </w:tc>
        <w:tc>
          <w:tcPr>
            <w:tcW w:w="700" w:type="dxa"/>
            <w:vMerge w:val="restart"/>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Вкупно надзори</w:t>
            </w:r>
          </w:p>
        </w:tc>
        <w:tc>
          <w:tcPr>
            <w:tcW w:w="700" w:type="dxa"/>
            <w:vMerge w:val="restart"/>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Вкупно неправилн.</w:t>
            </w:r>
          </w:p>
        </w:tc>
      </w:tr>
      <w:tr w:rsidR="000159B4" w:rsidRPr="006A5B78" w:rsidTr="002E3D45">
        <w:trPr>
          <w:trHeight w:val="942"/>
          <w:tblHeader/>
          <w:jc w:val="center"/>
        </w:trPr>
        <w:tc>
          <w:tcPr>
            <w:tcW w:w="915" w:type="dxa"/>
            <w:vMerge/>
            <w:shd w:val="clear" w:color="auto" w:fill="F2F2F2" w:themeFill="background1" w:themeFillShade="F2"/>
            <w:vAlign w:val="center"/>
            <w:hideMark/>
          </w:tcPr>
          <w:p w:rsidR="00C90668" w:rsidRPr="006A5B78" w:rsidRDefault="00C90668" w:rsidP="00382D2F">
            <w:pPr>
              <w:pStyle w:val="Obr-TabNaslov"/>
              <w:rPr>
                <w:rFonts w:ascii="StobiSerif Regular" w:hAnsi="StobiSerif Regular" w:cs="Times New Roman"/>
                <w:bCs/>
                <w:sz w:val="18"/>
                <w:szCs w:val="18"/>
                <w:lang w:eastAsia="mk-MK"/>
              </w:rPr>
            </w:pPr>
          </w:p>
        </w:tc>
        <w:tc>
          <w:tcPr>
            <w:tcW w:w="2593" w:type="dxa"/>
            <w:vMerge/>
            <w:shd w:val="clear" w:color="auto" w:fill="F2F2F2" w:themeFill="background1" w:themeFillShade="F2"/>
            <w:vAlign w:val="center"/>
            <w:hideMark/>
          </w:tcPr>
          <w:p w:rsidR="00C90668" w:rsidRPr="006A5B78" w:rsidRDefault="00C90668" w:rsidP="00382D2F">
            <w:pPr>
              <w:pStyle w:val="Obr-TabNaslov2"/>
              <w:rPr>
                <w:rFonts w:ascii="StobiSerif Regular" w:eastAsia="Times New Roman" w:hAnsi="StobiSerif Regular" w:cs="Times New Roman"/>
                <w:bCs/>
                <w:sz w:val="18"/>
                <w:szCs w:val="18"/>
                <w:lang w:eastAsia="mk-MK"/>
              </w:rPr>
            </w:pPr>
          </w:p>
        </w:tc>
        <w:tc>
          <w:tcPr>
            <w:tcW w:w="711"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Редовен надзор</w:t>
            </w:r>
          </w:p>
        </w:tc>
        <w:tc>
          <w:tcPr>
            <w:tcW w:w="696"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Вонред. надзор</w:t>
            </w:r>
          </w:p>
        </w:tc>
        <w:tc>
          <w:tcPr>
            <w:tcW w:w="693" w:type="dxa"/>
            <w:shd w:val="clear" w:color="auto" w:fill="F2F2F2" w:themeFill="background1" w:themeFillShade="F2"/>
            <w:textDirection w:val="btLr"/>
            <w:vAlign w:val="center"/>
            <w:hideMark/>
          </w:tcPr>
          <w:p w:rsidR="00C90668" w:rsidRPr="006A5B78" w:rsidRDefault="00C90668" w:rsidP="00382D2F">
            <w:pPr>
              <w:pStyle w:val="Obr-TabNaslov"/>
              <w:rPr>
                <w:rFonts w:ascii="StobiSerif Regular" w:hAnsi="StobiSerif Regular"/>
                <w:bCs/>
                <w:sz w:val="18"/>
                <w:szCs w:val="18"/>
                <w:lang w:eastAsia="mk-MK"/>
              </w:rPr>
            </w:pPr>
            <w:r w:rsidRPr="006A5B78">
              <w:rPr>
                <w:rFonts w:ascii="StobiSerif Regular" w:hAnsi="StobiSerif Regular"/>
                <w:bCs/>
                <w:sz w:val="18"/>
                <w:szCs w:val="18"/>
                <w:lang w:eastAsia="mk-MK"/>
              </w:rPr>
              <w:t>Контрол. надзор</w:t>
            </w:r>
          </w:p>
        </w:tc>
        <w:tc>
          <w:tcPr>
            <w:tcW w:w="700" w:type="dxa"/>
            <w:vMerge/>
            <w:shd w:val="clear" w:color="auto" w:fill="F2F2F2" w:themeFill="background1" w:themeFillShade="F2"/>
            <w:vAlign w:val="center"/>
            <w:hideMark/>
          </w:tcPr>
          <w:p w:rsidR="00C90668" w:rsidRPr="006A5B78" w:rsidRDefault="00C90668" w:rsidP="00382D2F">
            <w:pPr>
              <w:spacing w:after="0" w:line="240" w:lineRule="auto"/>
              <w:jc w:val="center"/>
              <w:rPr>
                <w:rFonts w:eastAsia="Times New Roman" w:cs="Times New Roman"/>
                <w:bCs/>
                <w:sz w:val="18"/>
                <w:szCs w:val="18"/>
                <w:lang w:eastAsia="mk-MK"/>
              </w:rPr>
            </w:pPr>
          </w:p>
        </w:tc>
        <w:tc>
          <w:tcPr>
            <w:tcW w:w="700" w:type="dxa"/>
            <w:vMerge/>
            <w:shd w:val="clear" w:color="auto" w:fill="F2F2F2" w:themeFill="background1" w:themeFillShade="F2"/>
            <w:vAlign w:val="center"/>
            <w:hideMark/>
          </w:tcPr>
          <w:p w:rsidR="00C90668" w:rsidRPr="006A5B78" w:rsidRDefault="00C90668" w:rsidP="00382D2F">
            <w:pPr>
              <w:spacing w:after="0" w:line="240" w:lineRule="auto"/>
              <w:jc w:val="center"/>
              <w:rPr>
                <w:rFonts w:eastAsia="Times New Roman" w:cs="Times New Roman"/>
                <w:bCs/>
                <w:sz w:val="18"/>
                <w:szCs w:val="18"/>
                <w:lang w:eastAsia="mk-MK"/>
              </w:rPr>
            </w:pPr>
          </w:p>
        </w:tc>
      </w:tr>
      <w:tr w:rsidR="006A5B78" w:rsidRPr="006A5B78" w:rsidTr="00DA16D3">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val="en-US"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Вардарски  регион</w:t>
            </w:r>
          </w:p>
        </w:tc>
        <w:tc>
          <w:tcPr>
            <w:tcW w:w="711" w:type="dxa"/>
            <w:shd w:val="clear" w:color="000000" w:fill="F2F2F2"/>
            <w:noWrap/>
            <w:vAlign w:val="center"/>
          </w:tcPr>
          <w:p w:rsidR="006A5B78" w:rsidRPr="00C41BCB"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4</w:t>
            </w:r>
          </w:p>
        </w:tc>
        <w:tc>
          <w:tcPr>
            <w:tcW w:w="696" w:type="dxa"/>
            <w:shd w:val="clear" w:color="000000" w:fill="F2F2F2"/>
            <w:noWrap/>
            <w:vAlign w:val="center"/>
          </w:tcPr>
          <w:p w:rsidR="006A5B78" w:rsidRPr="004D2B9D"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6</w:t>
            </w:r>
          </w:p>
        </w:tc>
        <w:tc>
          <w:tcPr>
            <w:tcW w:w="693" w:type="dxa"/>
            <w:shd w:val="clear" w:color="000000" w:fill="F2F2F2"/>
            <w:noWrap/>
            <w:vAlign w:val="center"/>
          </w:tcPr>
          <w:p w:rsidR="006A5B78" w:rsidRPr="00C41BCB"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13</w:t>
            </w:r>
          </w:p>
        </w:tc>
        <w:tc>
          <w:tcPr>
            <w:tcW w:w="700" w:type="dxa"/>
            <w:shd w:val="clear" w:color="auto" w:fill="F2F2F2" w:themeFill="background1" w:themeFillShade="F2"/>
            <w:noWrap/>
            <w:vAlign w:val="center"/>
          </w:tcPr>
          <w:p w:rsidR="006A5B78" w:rsidRPr="004D2B9D" w:rsidRDefault="004D2B9D" w:rsidP="00A11264">
            <w:pPr>
              <w:spacing w:after="0" w:line="240" w:lineRule="auto"/>
              <w:jc w:val="center"/>
              <w:rPr>
                <w:rFonts w:cs="Calibri"/>
                <w:b/>
                <w:bCs/>
                <w:color w:val="000000"/>
                <w:sz w:val="18"/>
                <w:szCs w:val="18"/>
                <w:lang w:val="en-US"/>
              </w:rPr>
            </w:pPr>
            <w:r>
              <w:rPr>
                <w:rFonts w:cs="Calibri"/>
                <w:b/>
                <w:bCs/>
                <w:color w:val="000000"/>
                <w:sz w:val="18"/>
                <w:szCs w:val="18"/>
                <w:lang w:val="en-US"/>
              </w:rPr>
              <w:t>2</w:t>
            </w:r>
            <w:r w:rsidR="00C41BCB">
              <w:rPr>
                <w:rFonts w:cs="Calibri"/>
                <w:b/>
                <w:bCs/>
                <w:color w:val="000000"/>
                <w:sz w:val="18"/>
                <w:szCs w:val="18"/>
                <w:lang w:val="en-US"/>
              </w:rPr>
              <w:t>3</w:t>
            </w:r>
          </w:p>
        </w:tc>
        <w:tc>
          <w:tcPr>
            <w:tcW w:w="700" w:type="dxa"/>
            <w:shd w:val="clear" w:color="000000" w:fill="F2F2F2"/>
            <w:noWrap/>
            <w:vAlign w:val="center"/>
          </w:tcPr>
          <w:p w:rsidR="006A5B78" w:rsidRPr="00C41BCB"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13</w:t>
            </w:r>
          </w:p>
        </w:tc>
      </w:tr>
      <w:tr w:rsidR="00005065" w:rsidRPr="006A5B78" w:rsidTr="00005065">
        <w:trPr>
          <w:trHeight w:val="193"/>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Велес</w:t>
            </w:r>
          </w:p>
        </w:tc>
        <w:tc>
          <w:tcPr>
            <w:tcW w:w="711" w:type="dxa"/>
            <w:shd w:val="clear" w:color="auto" w:fill="auto"/>
            <w:noWrap/>
            <w:vAlign w:val="center"/>
          </w:tcPr>
          <w:p w:rsidR="00005065" w:rsidRPr="00A11264"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A11264" w:rsidRDefault="00005065" w:rsidP="00005065">
            <w:pPr>
              <w:pStyle w:val="Obr-TabText1"/>
              <w:rPr>
                <w:sz w:val="18"/>
                <w:szCs w:val="18"/>
                <w:lang w:eastAsia="mk-MK"/>
              </w:rPr>
            </w:pPr>
          </w:p>
        </w:tc>
        <w:tc>
          <w:tcPr>
            <w:tcW w:w="693" w:type="dxa"/>
            <w:shd w:val="clear" w:color="auto" w:fill="auto"/>
            <w:noWrap/>
            <w:vAlign w:val="bottom"/>
          </w:tcPr>
          <w:p w:rsidR="00005065" w:rsidRPr="00A11264"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A11264"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Градско</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159"/>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Демир Капија</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Кавадарци</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C41BCB" w:rsidRDefault="00C41BCB" w:rsidP="00005065">
            <w:pPr>
              <w:pStyle w:val="Obr-TabText1"/>
              <w:rPr>
                <w:sz w:val="18"/>
                <w:szCs w:val="18"/>
                <w:lang w:val="en-US" w:eastAsia="mk-MK"/>
              </w:rPr>
            </w:pPr>
            <w:r>
              <w:rPr>
                <w:sz w:val="18"/>
                <w:szCs w:val="18"/>
                <w:lang w:val="en-US" w:eastAsia="mk-MK"/>
              </w:rPr>
              <w:t>4</w:t>
            </w:r>
          </w:p>
        </w:tc>
        <w:tc>
          <w:tcPr>
            <w:tcW w:w="693" w:type="dxa"/>
            <w:shd w:val="clear" w:color="auto" w:fill="auto"/>
            <w:noWrap/>
            <w:vAlign w:val="bottom"/>
          </w:tcPr>
          <w:p w:rsidR="00005065" w:rsidRPr="00C41BCB" w:rsidRDefault="00C41BCB" w:rsidP="00005065">
            <w:pPr>
              <w:pStyle w:val="Obr-TabText1"/>
              <w:rPr>
                <w:sz w:val="18"/>
                <w:szCs w:val="18"/>
                <w:lang w:val="en-US" w:eastAsia="mk-MK"/>
              </w:rPr>
            </w:pPr>
            <w:r>
              <w:rPr>
                <w:sz w:val="18"/>
                <w:szCs w:val="18"/>
                <w:lang w:val="en-US" w:eastAsia="mk-MK"/>
              </w:rPr>
              <w:t>13</w:t>
            </w:r>
          </w:p>
        </w:tc>
        <w:tc>
          <w:tcPr>
            <w:tcW w:w="700" w:type="dxa"/>
            <w:shd w:val="clear" w:color="auto" w:fill="F2F2F2" w:themeFill="background1" w:themeFillShade="F2"/>
            <w:noWrap/>
            <w:vAlign w:val="center"/>
          </w:tcPr>
          <w:p w:rsidR="00005065" w:rsidRPr="00C41BCB" w:rsidRDefault="00C41BCB" w:rsidP="00005065">
            <w:pPr>
              <w:pStyle w:val="Obr-TabText2"/>
              <w:rPr>
                <w:sz w:val="18"/>
                <w:szCs w:val="18"/>
                <w:lang w:val="en-US"/>
              </w:rPr>
            </w:pPr>
            <w:r>
              <w:rPr>
                <w:sz w:val="18"/>
                <w:szCs w:val="18"/>
                <w:lang w:val="en-US"/>
              </w:rPr>
              <w:t>17</w:t>
            </w:r>
          </w:p>
        </w:tc>
        <w:tc>
          <w:tcPr>
            <w:tcW w:w="700" w:type="dxa"/>
            <w:shd w:val="clear" w:color="000000" w:fill="F2F2F2"/>
            <w:noWrap/>
            <w:vAlign w:val="center"/>
          </w:tcPr>
          <w:p w:rsidR="00005065" w:rsidRPr="00C41BCB" w:rsidRDefault="00C41BCB" w:rsidP="006A5B78">
            <w:pPr>
              <w:spacing w:after="0" w:line="240" w:lineRule="auto"/>
              <w:jc w:val="center"/>
              <w:rPr>
                <w:rFonts w:cs="Calibri"/>
                <w:b/>
                <w:bCs/>
                <w:color w:val="000000"/>
                <w:sz w:val="18"/>
                <w:szCs w:val="18"/>
                <w:lang w:val="en-US"/>
              </w:rPr>
            </w:pPr>
            <w:r w:rsidRPr="00C41BCB">
              <w:rPr>
                <w:rFonts w:cs="Calibri"/>
                <w:b/>
                <w:bCs/>
                <w:color w:val="000000"/>
                <w:sz w:val="18"/>
                <w:szCs w:val="18"/>
                <w:lang w:val="en-US"/>
              </w:rPr>
              <w:t>13</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Лозово</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Неготино</w:t>
            </w:r>
          </w:p>
        </w:tc>
        <w:tc>
          <w:tcPr>
            <w:tcW w:w="711" w:type="dxa"/>
            <w:shd w:val="clear" w:color="auto" w:fill="auto"/>
            <w:noWrap/>
            <w:vAlign w:val="center"/>
          </w:tcPr>
          <w:p w:rsidR="00005065" w:rsidRPr="00C41BCB" w:rsidRDefault="00C41BCB" w:rsidP="006A5B78">
            <w:pPr>
              <w:spacing w:after="0" w:line="240" w:lineRule="auto"/>
              <w:jc w:val="center"/>
              <w:rPr>
                <w:rFonts w:cs="Calibri"/>
                <w:bCs/>
                <w:color w:val="000000"/>
                <w:sz w:val="18"/>
                <w:szCs w:val="18"/>
                <w:lang w:val="en-US"/>
              </w:rPr>
            </w:pPr>
            <w:r>
              <w:rPr>
                <w:rFonts w:cs="Calibri"/>
                <w:bCs/>
                <w:color w:val="000000"/>
                <w:sz w:val="18"/>
                <w:szCs w:val="18"/>
                <w:lang w:val="en-US"/>
              </w:rPr>
              <w:t>4</w:t>
            </w:r>
          </w:p>
        </w:tc>
        <w:tc>
          <w:tcPr>
            <w:tcW w:w="696" w:type="dxa"/>
            <w:shd w:val="clear" w:color="auto" w:fill="auto"/>
            <w:noWrap/>
            <w:vAlign w:val="bottom"/>
          </w:tcPr>
          <w:p w:rsidR="00005065" w:rsidRPr="00BE6F07"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C41BCB" w:rsidRDefault="00C41BCB" w:rsidP="00005065">
            <w:pPr>
              <w:pStyle w:val="Obr-TabText2"/>
              <w:rPr>
                <w:sz w:val="18"/>
                <w:szCs w:val="18"/>
                <w:lang w:val="en-US"/>
              </w:rPr>
            </w:pPr>
            <w:r>
              <w:rPr>
                <w:sz w:val="18"/>
                <w:szCs w:val="18"/>
                <w:lang w:val="en-US"/>
              </w:rPr>
              <w:t>4</w:t>
            </w: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Росоман</w:t>
            </w:r>
          </w:p>
        </w:tc>
        <w:tc>
          <w:tcPr>
            <w:tcW w:w="711" w:type="dxa"/>
            <w:shd w:val="clear" w:color="auto" w:fill="auto"/>
            <w:noWrap/>
            <w:vAlign w:val="center"/>
          </w:tcPr>
          <w:p w:rsidR="00005065" w:rsidRPr="00BE6F07" w:rsidRDefault="00005065" w:rsidP="006A5B78">
            <w:pPr>
              <w:spacing w:after="0" w:line="240" w:lineRule="auto"/>
              <w:jc w:val="center"/>
              <w:rPr>
                <w:rFonts w:cs="Calibri"/>
                <w:bCs/>
                <w:color w:val="000000"/>
                <w:sz w:val="18"/>
                <w:szCs w:val="18"/>
              </w:rPr>
            </w:pPr>
          </w:p>
        </w:tc>
        <w:tc>
          <w:tcPr>
            <w:tcW w:w="696" w:type="dxa"/>
            <w:shd w:val="clear" w:color="auto" w:fill="auto"/>
            <w:noWrap/>
            <w:vAlign w:val="bottom"/>
          </w:tcPr>
          <w:p w:rsidR="00005065" w:rsidRPr="00AD58EA" w:rsidRDefault="00005065" w:rsidP="00005065">
            <w:pPr>
              <w:pStyle w:val="Obr-TabText1"/>
              <w:rPr>
                <w:sz w:val="18"/>
                <w:szCs w:val="18"/>
                <w:lang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A11264" w:rsidRDefault="00005065" w:rsidP="00005065">
            <w:pPr>
              <w:pStyle w:val="Obr-TabText2"/>
              <w:rPr>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4D2B9D" w:rsidRPr="006A5B78" w:rsidTr="00C41BCB">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8</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Свети Николе</w:t>
            </w:r>
          </w:p>
        </w:tc>
        <w:tc>
          <w:tcPr>
            <w:tcW w:w="711" w:type="dxa"/>
            <w:shd w:val="clear" w:color="auto" w:fill="auto"/>
            <w:noWrap/>
            <w:vAlign w:val="center"/>
          </w:tcPr>
          <w:p w:rsidR="004D2B9D" w:rsidRPr="00BE6F07" w:rsidRDefault="004D2B9D" w:rsidP="006A5B78">
            <w:pPr>
              <w:spacing w:after="0" w:line="240" w:lineRule="auto"/>
              <w:jc w:val="center"/>
              <w:rPr>
                <w:rFonts w:cs="Calibri"/>
                <w:bCs/>
                <w:color w:val="000000"/>
                <w:sz w:val="18"/>
                <w:szCs w:val="18"/>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2</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b/>
                <w:sz w:val="18"/>
                <w:szCs w:val="18"/>
                <w:lang w:val="en-US"/>
              </w:rPr>
            </w:pPr>
            <w:r w:rsidRPr="004D2B9D">
              <w:rPr>
                <w:rFonts w:ascii="StobiSerif Regular" w:hAnsi="StobiSerif Regular"/>
                <w:b/>
                <w:sz w:val="18"/>
                <w:szCs w:val="18"/>
                <w:lang w:val="en-US"/>
              </w:rPr>
              <w:t>2</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6A5B78" w:rsidRPr="006A5B78" w:rsidTr="00DA16D3">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Чашка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132A9D" w:rsidRDefault="006A5B78" w:rsidP="006A5B78">
            <w:pPr>
              <w:spacing w:after="0" w:line="240" w:lineRule="auto"/>
              <w:jc w:val="center"/>
              <w:rPr>
                <w:rFonts w:cs="Calibri"/>
                <w:b/>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1B3381" w:rsidRPr="006A5B78" w:rsidTr="001B3381">
        <w:trPr>
          <w:trHeight w:val="227"/>
          <w:jc w:val="center"/>
        </w:trPr>
        <w:tc>
          <w:tcPr>
            <w:tcW w:w="915" w:type="dxa"/>
            <w:shd w:val="clear" w:color="auto" w:fill="F2F2F2" w:themeFill="background1" w:themeFillShade="F2"/>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Источен регион</w:t>
            </w:r>
          </w:p>
        </w:tc>
        <w:tc>
          <w:tcPr>
            <w:tcW w:w="711" w:type="dxa"/>
            <w:shd w:val="clear" w:color="000000" w:fill="EBF1DE"/>
            <w:noWrap/>
            <w:vAlign w:val="bottom"/>
          </w:tcPr>
          <w:p w:rsidR="001B3381" w:rsidRPr="00E11472" w:rsidRDefault="00C71000" w:rsidP="001B3381">
            <w:pPr>
              <w:pStyle w:val="Obr-TabText2"/>
              <w:rPr>
                <w:rFonts w:ascii="StobiSerif Regular" w:hAnsi="StobiSerif Regular"/>
                <w:b/>
                <w:sz w:val="18"/>
                <w:szCs w:val="18"/>
                <w:lang w:val="en-US"/>
              </w:rPr>
            </w:pPr>
            <w:r>
              <w:rPr>
                <w:rFonts w:ascii="StobiSerif Regular" w:hAnsi="StobiSerif Regular"/>
                <w:b/>
                <w:sz w:val="18"/>
                <w:szCs w:val="18"/>
                <w:lang w:val="en-US"/>
              </w:rPr>
              <w:t>114</w:t>
            </w:r>
          </w:p>
        </w:tc>
        <w:tc>
          <w:tcPr>
            <w:tcW w:w="696" w:type="dxa"/>
            <w:shd w:val="clear" w:color="000000" w:fill="EBF1DE"/>
            <w:noWrap/>
            <w:vAlign w:val="bottom"/>
          </w:tcPr>
          <w:p w:rsidR="001B3381" w:rsidRPr="00E11472" w:rsidRDefault="00C71000" w:rsidP="001B3381">
            <w:pPr>
              <w:pStyle w:val="Obr-TabText2"/>
              <w:rPr>
                <w:rFonts w:ascii="StobiSerif Regular" w:hAnsi="StobiSerif Regular"/>
                <w:b/>
                <w:sz w:val="18"/>
                <w:szCs w:val="18"/>
                <w:lang w:val="en-US"/>
              </w:rPr>
            </w:pPr>
            <w:r>
              <w:rPr>
                <w:rFonts w:ascii="StobiSerif Regular" w:hAnsi="StobiSerif Regular"/>
                <w:b/>
                <w:sz w:val="18"/>
                <w:szCs w:val="18"/>
                <w:lang w:val="en-US"/>
              </w:rPr>
              <w:t>34</w:t>
            </w:r>
          </w:p>
        </w:tc>
        <w:tc>
          <w:tcPr>
            <w:tcW w:w="693" w:type="dxa"/>
            <w:shd w:val="clear" w:color="000000" w:fill="EBF1DE"/>
            <w:noWrap/>
            <w:vAlign w:val="bottom"/>
          </w:tcPr>
          <w:p w:rsidR="001B3381" w:rsidRPr="00E11472" w:rsidRDefault="001B3381" w:rsidP="001B3381">
            <w:pPr>
              <w:pStyle w:val="Obr-TabText2"/>
              <w:rPr>
                <w:rFonts w:ascii="StobiSerif Regular" w:hAnsi="StobiSerif Regular"/>
                <w:b/>
                <w:sz w:val="18"/>
                <w:szCs w:val="18"/>
              </w:rPr>
            </w:pPr>
          </w:p>
        </w:tc>
        <w:tc>
          <w:tcPr>
            <w:tcW w:w="700" w:type="dxa"/>
            <w:shd w:val="clear" w:color="auto" w:fill="F2F2F2" w:themeFill="background1" w:themeFillShade="F2"/>
            <w:noWrap/>
            <w:vAlign w:val="center"/>
          </w:tcPr>
          <w:p w:rsidR="001B3381" w:rsidRPr="00E11472" w:rsidRDefault="004D2B9D" w:rsidP="00C71000">
            <w:pPr>
              <w:pStyle w:val="Obr-TabText2"/>
              <w:rPr>
                <w:rFonts w:ascii="StobiSerif Regular" w:hAnsi="StobiSerif Regular"/>
                <w:b/>
                <w:sz w:val="18"/>
                <w:szCs w:val="18"/>
                <w:lang w:val="en-US"/>
              </w:rPr>
            </w:pPr>
            <w:r>
              <w:rPr>
                <w:rFonts w:ascii="StobiSerif Regular" w:hAnsi="StobiSerif Regular"/>
                <w:b/>
                <w:sz w:val="18"/>
                <w:szCs w:val="18"/>
                <w:lang w:val="en-US"/>
              </w:rPr>
              <w:t>1</w:t>
            </w:r>
            <w:r w:rsidR="00C71000">
              <w:rPr>
                <w:rFonts w:ascii="StobiSerif Regular" w:hAnsi="StobiSerif Regular"/>
                <w:b/>
                <w:sz w:val="18"/>
                <w:szCs w:val="18"/>
                <w:lang w:val="en-US"/>
              </w:rPr>
              <w:t>48</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10</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Берово</w:t>
            </w:r>
          </w:p>
        </w:tc>
        <w:tc>
          <w:tcPr>
            <w:tcW w:w="711" w:type="dxa"/>
            <w:shd w:val="clear" w:color="auto" w:fill="auto"/>
            <w:noWrap/>
            <w:vAlign w:val="bottom"/>
          </w:tcPr>
          <w:p w:rsidR="001B3381" w:rsidRPr="004D2B9D" w:rsidRDefault="001B3381" w:rsidP="001B3381">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17</w:t>
            </w:r>
          </w:p>
        </w:tc>
        <w:tc>
          <w:tcPr>
            <w:tcW w:w="696" w:type="dxa"/>
            <w:shd w:val="clear" w:color="auto" w:fill="auto"/>
            <w:noWrap/>
            <w:vAlign w:val="bottom"/>
          </w:tcPr>
          <w:p w:rsidR="001B3381" w:rsidRPr="004D2B9D" w:rsidRDefault="001B3381" w:rsidP="001B3381">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11</w:t>
            </w:r>
          </w:p>
        </w:tc>
        <w:tc>
          <w:tcPr>
            <w:tcW w:w="693" w:type="dxa"/>
            <w:shd w:val="clear" w:color="auto" w:fill="auto"/>
            <w:noWrap/>
            <w:vAlign w:val="bottom"/>
          </w:tcPr>
          <w:p w:rsidR="001B3381" w:rsidRPr="004D2B9D" w:rsidRDefault="001B3381" w:rsidP="001B3381">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1B3381" w:rsidRPr="004D2B9D" w:rsidRDefault="001B3381" w:rsidP="001B3381">
            <w:pPr>
              <w:pStyle w:val="Obr-TabText2"/>
              <w:rPr>
                <w:rFonts w:ascii="StobiSerif Regular" w:hAnsi="StobiSerif Regular"/>
                <w:b/>
                <w:sz w:val="18"/>
                <w:szCs w:val="18"/>
                <w:lang w:val="en-US"/>
              </w:rPr>
            </w:pPr>
            <w:r w:rsidRPr="004D2B9D">
              <w:rPr>
                <w:rFonts w:ascii="StobiSerif Regular" w:hAnsi="StobiSerif Regular"/>
                <w:b/>
                <w:sz w:val="18"/>
                <w:szCs w:val="18"/>
                <w:lang w:val="en-US"/>
              </w:rPr>
              <w:t>28</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11</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Виница</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r w:rsidRPr="004D2B9D">
              <w:rPr>
                <w:rFonts w:ascii="StobiSerif Regular" w:hAnsi="StobiSerif Regular"/>
                <w:sz w:val="18"/>
                <w:szCs w:val="18"/>
                <w:lang w:eastAsia="mk-MK"/>
              </w:rPr>
              <w:t>39</w:t>
            </w: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r w:rsidRPr="004D2B9D">
              <w:rPr>
                <w:rFonts w:ascii="StobiSerif Regular" w:hAnsi="StobiSerif Regular"/>
                <w:sz w:val="18"/>
                <w:szCs w:val="18"/>
                <w:lang w:eastAsia="mk-MK"/>
              </w:rPr>
              <w:t>2</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41</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12</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Делчево</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21</w:t>
            </w: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21</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13</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Зрновци</w:t>
            </w:r>
          </w:p>
        </w:tc>
        <w:tc>
          <w:tcPr>
            <w:tcW w:w="711" w:type="dxa"/>
            <w:shd w:val="clear" w:color="auto" w:fill="auto"/>
            <w:noWrap/>
            <w:vAlign w:val="bottom"/>
          </w:tcPr>
          <w:p w:rsidR="004D2B9D" w:rsidRPr="004D2B9D" w:rsidRDefault="004D2B9D" w:rsidP="001B3381">
            <w:pPr>
              <w:pStyle w:val="Obr-TabText1"/>
              <w:rPr>
                <w:rFonts w:ascii="StobiSerif Regular" w:hAnsi="StobiSerif Regular"/>
                <w:sz w:val="18"/>
                <w:szCs w:val="18"/>
                <w:lang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r w:rsidRPr="004D2B9D">
              <w:rPr>
                <w:rFonts w:ascii="StobiSerif Regular" w:hAnsi="StobiSerif Regular"/>
                <w:sz w:val="18"/>
                <w:szCs w:val="18"/>
                <w:lang w:eastAsia="mk-MK"/>
              </w:rPr>
              <w:t>1</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1</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14</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Карбинци</w:t>
            </w:r>
          </w:p>
        </w:tc>
        <w:tc>
          <w:tcPr>
            <w:tcW w:w="711" w:type="dxa"/>
            <w:shd w:val="clear" w:color="auto" w:fill="auto"/>
            <w:noWrap/>
            <w:vAlign w:val="bottom"/>
          </w:tcPr>
          <w:p w:rsidR="001B3381" w:rsidRPr="004D2B9D"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4D2B9D" w:rsidRDefault="001B3381" w:rsidP="001B3381">
            <w:pPr>
              <w:pStyle w:val="Obr-TabText1"/>
              <w:rPr>
                <w:rFonts w:ascii="StobiSerif Regular" w:hAnsi="StobiSerif Regular"/>
                <w:sz w:val="18"/>
                <w:szCs w:val="18"/>
                <w:lang w:eastAsia="mk-MK"/>
              </w:rPr>
            </w:pPr>
          </w:p>
        </w:tc>
        <w:tc>
          <w:tcPr>
            <w:tcW w:w="693" w:type="dxa"/>
            <w:shd w:val="clear" w:color="auto" w:fill="auto"/>
            <w:noWrap/>
            <w:vAlign w:val="bottom"/>
          </w:tcPr>
          <w:p w:rsidR="001B3381" w:rsidRPr="004D2B9D" w:rsidRDefault="001B3381" w:rsidP="001B3381">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1B3381" w:rsidRPr="004D2B9D" w:rsidRDefault="001B3381" w:rsidP="001B3381">
            <w:pPr>
              <w:pStyle w:val="Obr-TabText2"/>
              <w:rPr>
                <w:rFonts w:ascii="StobiSerif Regular" w:hAnsi="StobiSerif Regular"/>
                <w:b/>
                <w:sz w:val="18"/>
                <w:szCs w:val="18"/>
              </w:rPr>
            </w:pP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15</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Кочани</w:t>
            </w:r>
          </w:p>
        </w:tc>
        <w:tc>
          <w:tcPr>
            <w:tcW w:w="711" w:type="dxa"/>
            <w:shd w:val="clear" w:color="auto" w:fill="auto"/>
            <w:noWrap/>
            <w:vAlign w:val="bottom"/>
          </w:tcPr>
          <w:p w:rsidR="004D2B9D" w:rsidRPr="004D2B9D" w:rsidRDefault="004D2B9D" w:rsidP="001B3381">
            <w:pPr>
              <w:pStyle w:val="Obr-TabText1"/>
              <w:rPr>
                <w:rFonts w:ascii="StobiSerif Regular" w:hAnsi="StobiSerif Regular"/>
                <w:sz w:val="18"/>
                <w:szCs w:val="18"/>
                <w:lang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r w:rsidRPr="004D2B9D">
              <w:rPr>
                <w:rFonts w:ascii="StobiSerif Regular" w:hAnsi="StobiSerif Regular"/>
                <w:sz w:val="18"/>
                <w:szCs w:val="18"/>
                <w:lang w:eastAsia="mk-MK"/>
              </w:rPr>
              <w:t>8</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8</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16</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Македонска Каменица</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1</w:t>
            </w: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1</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17</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Пехчево</w:t>
            </w:r>
          </w:p>
        </w:tc>
        <w:tc>
          <w:tcPr>
            <w:tcW w:w="711" w:type="dxa"/>
            <w:shd w:val="clear" w:color="auto" w:fill="auto"/>
            <w:noWrap/>
            <w:vAlign w:val="bottom"/>
          </w:tcPr>
          <w:p w:rsidR="001B3381" w:rsidRPr="004D2B9D" w:rsidRDefault="001B3381" w:rsidP="001B3381">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2</w:t>
            </w:r>
          </w:p>
        </w:tc>
        <w:tc>
          <w:tcPr>
            <w:tcW w:w="696" w:type="dxa"/>
            <w:shd w:val="clear" w:color="auto" w:fill="auto"/>
            <w:noWrap/>
            <w:vAlign w:val="bottom"/>
          </w:tcPr>
          <w:p w:rsidR="001B3381" w:rsidRPr="004D2B9D" w:rsidRDefault="001B3381" w:rsidP="001B3381">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4</w:t>
            </w:r>
          </w:p>
        </w:tc>
        <w:tc>
          <w:tcPr>
            <w:tcW w:w="693" w:type="dxa"/>
            <w:shd w:val="clear" w:color="auto" w:fill="auto"/>
            <w:noWrap/>
            <w:vAlign w:val="bottom"/>
          </w:tcPr>
          <w:p w:rsidR="001B3381" w:rsidRPr="004D2B9D" w:rsidRDefault="001B3381" w:rsidP="001B3381">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1B3381" w:rsidRPr="004D2B9D" w:rsidRDefault="001B3381" w:rsidP="001B3381">
            <w:pPr>
              <w:pStyle w:val="Obr-TabText2"/>
              <w:rPr>
                <w:rFonts w:ascii="StobiSerif Regular" w:hAnsi="StobiSerif Regular"/>
                <w:b/>
                <w:sz w:val="18"/>
                <w:szCs w:val="18"/>
                <w:lang w:val="en-US"/>
              </w:rPr>
            </w:pPr>
            <w:r w:rsidRPr="004D2B9D">
              <w:rPr>
                <w:rFonts w:ascii="StobiSerif Regular" w:hAnsi="StobiSerif Regular"/>
                <w:b/>
                <w:sz w:val="18"/>
                <w:szCs w:val="18"/>
                <w:lang w:val="en-US"/>
              </w:rPr>
              <w:t>6</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p>
        </w:tc>
      </w:tr>
      <w:tr w:rsidR="00C71000" w:rsidRPr="006A5B78" w:rsidTr="006F182E">
        <w:trPr>
          <w:trHeight w:val="227"/>
          <w:jc w:val="center"/>
        </w:trPr>
        <w:tc>
          <w:tcPr>
            <w:tcW w:w="915" w:type="dxa"/>
            <w:shd w:val="clear" w:color="auto" w:fill="auto"/>
            <w:noWrap/>
            <w:vAlign w:val="center"/>
            <w:hideMark/>
          </w:tcPr>
          <w:p w:rsidR="00C71000" w:rsidRPr="006A5B78" w:rsidRDefault="00C71000"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18</w:t>
            </w:r>
          </w:p>
        </w:tc>
        <w:tc>
          <w:tcPr>
            <w:tcW w:w="2593" w:type="dxa"/>
            <w:shd w:val="clear" w:color="auto" w:fill="auto"/>
            <w:noWrap/>
            <w:vAlign w:val="center"/>
            <w:hideMark/>
          </w:tcPr>
          <w:p w:rsidR="00C71000" w:rsidRPr="006A5B78" w:rsidRDefault="00C71000"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Пробиштип</w:t>
            </w:r>
          </w:p>
        </w:tc>
        <w:tc>
          <w:tcPr>
            <w:tcW w:w="711" w:type="dxa"/>
            <w:shd w:val="clear" w:color="auto" w:fill="auto"/>
            <w:noWrap/>
            <w:vAlign w:val="bottom"/>
          </w:tcPr>
          <w:p w:rsidR="00C71000" w:rsidRPr="00C71000" w:rsidRDefault="00C71000" w:rsidP="00C41BCB">
            <w:pPr>
              <w:pStyle w:val="Obr-TabText1"/>
              <w:rPr>
                <w:rFonts w:ascii="StobiSerif Regular" w:hAnsi="StobiSerif Regular"/>
                <w:sz w:val="18"/>
                <w:szCs w:val="18"/>
                <w:lang w:val="en-US" w:eastAsia="mk-MK"/>
              </w:rPr>
            </w:pPr>
            <w:r w:rsidRPr="00C71000">
              <w:rPr>
                <w:rFonts w:ascii="StobiSerif Regular" w:hAnsi="StobiSerif Regular"/>
                <w:sz w:val="18"/>
                <w:szCs w:val="18"/>
                <w:lang w:val="en-US" w:eastAsia="mk-MK"/>
              </w:rPr>
              <w:t>25</w:t>
            </w:r>
          </w:p>
        </w:tc>
        <w:tc>
          <w:tcPr>
            <w:tcW w:w="696" w:type="dxa"/>
            <w:shd w:val="clear" w:color="auto" w:fill="auto"/>
            <w:noWrap/>
            <w:vAlign w:val="bottom"/>
          </w:tcPr>
          <w:p w:rsidR="00C71000" w:rsidRPr="00C71000" w:rsidRDefault="00C71000" w:rsidP="00C41BCB">
            <w:pPr>
              <w:pStyle w:val="Obr-TabText1"/>
              <w:rPr>
                <w:rFonts w:ascii="StobiSerif Regular" w:hAnsi="StobiSerif Regular"/>
                <w:sz w:val="18"/>
                <w:szCs w:val="18"/>
                <w:lang w:val="en-US" w:eastAsia="mk-MK"/>
              </w:rPr>
            </w:pPr>
            <w:r w:rsidRPr="00C71000">
              <w:rPr>
                <w:rFonts w:ascii="StobiSerif Regular" w:hAnsi="StobiSerif Regular"/>
                <w:sz w:val="18"/>
                <w:szCs w:val="18"/>
                <w:lang w:val="en-US" w:eastAsia="mk-MK"/>
              </w:rPr>
              <w:t>6</w:t>
            </w:r>
          </w:p>
        </w:tc>
        <w:tc>
          <w:tcPr>
            <w:tcW w:w="693" w:type="dxa"/>
            <w:shd w:val="clear" w:color="auto" w:fill="auto"/>
            <w:noWrap/>
            <w:vAlign w:val="bottom"/>
          </w:tcPr>
          <w:p w:rsidR="00C71000" w:rsidRPr="00C71000" w:rsidRDefault="00C71000"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bottom"/>
          </w:tcPr>
          <w:p w:rsidR="00C71000" w:rsidRPr="00C71000" w:rsidRDefault="00C71000" w:rsidP="00006D97">
            <w:pPr>
              <w:pStyle w:val="Obr-TabText1"/>
              <w:rPr>
                <w:rFonts w:ascii="StobiSerif Regular" w:hAnsi="StobiSerif Regular"/>
                <w:b/>
                <w:sz w:val="18"/>
                <w:szCs w:val="18"/>
                <w:lang w:val="en-US" w:eastAsia="mk-MK"/>
              </w:rPr>
            </w:pPr>
            <w:r w:rsidRPr="00C71000">
              <w:rPr>
                <w:rFonts w:ascii="StobiSerif Regular" w:hAnsi="StobiSerif Regular"/>
                <w:sz w:val="18"/>
                <w:szCs w:val="18"/>
                <w:lang w:val="en-US" w:eastAsia="mk-MK"/>
              </w:rPr>
              <w:t>31</w:t>
            </w:r>
          </w:p>
        </w:tc>
        <w:tc>
          <w:tcPr>
            <w:tcW w:w="700" w:type="dxa"/>
            <w:shd w:val="clear" w:color="000000" w:fill="F2F2F2"/>
            <w:noWrap/>
            <w:vAlign w:val="center"/>
          </w:tcPr>
          <w:p w:rsidR="00C71000" w:rsidRPr="00BE6F07" w:rsidRDefault="00C71000" w:rsidP="006A5B78">
            <w:pPr>
              <w:spacing w:after="0" w:line="240" w:lineRule="auto"/>
              <w:jc w:val="center"/>
              <w:rPr>
                <w:rFonts w:cs="Calibri"/>
                <w:bCs/>
                <w:color w:val="000000"/>
                <w:sz w:val="18"/>
                <w:szCs w:val="18"/>
              </w:rPr>
            </w:pPr>
          </w:p>
        </w:tc>
      </w:tr>
      <w:tr w:rsidR="004D2B9D" w:rsidRPr="006A5B78" w:rsidTr="006F182E">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19</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Чешиново</w:t>
            </w:r>
          </w:p>
        </w:tc>
        <w:tc>
          <w:tcPr>
            <w:tcW w:w="711" w:type="dxa"/>
            <w:shd w:val="clear" w:color="auto" w:fill="auto"/>
            <w:noWrap/>
            <w:vAlign w:val="bottom"/>
          </w:tcPr>
          <w:p w:rsidR="004D2B9D" w:rsidRPr="004D2B9D" w:rsidRDefault="004D2B9D" w:rsidP="006F182E">
            <w:pPr>
              <w:pStyle w:val="Obr-TabText1"/>
              <w:rPr>
                <w:rFonts w:ascii="StobiSerif Regular" w:hAnsi="StobiSerif Regular"/>
                <w:sz w:val="18"/>
                <w:szCs w:val="18"/>
                <w:lang w:val="en-US"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eastAsia="mk-MK"/>
              </w:rPr>
            </w:pPr>
            <w:r w:rsidRPr="004D2B9D">
              <w:rPr>
                <w:rFonts w:ascii="StobiSerif Regular" w:hAnsi="StobiSerif Regular"/>
                <w:sz w:val="18"/>
                <w:szCs w:val="18"/>
                <w:lang w:eastAsia="mk-MK"/>
              </w:rPr>
              <w:t>1</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sz w:val="18"/>
                <w:szCs w:val="18"/>
                <w:lang w:val="en-US"/>
              </w:rPr>
            </w:pPr>
            <w:r w:rsidRPr="004D2B9D">
              <w:rPr>
                <w:rFonts w:ascii="StobiSerif Regular" w:hAnsi="StobiSerif Regular"/>
                <w:sz w:val="18"/>
                <w:szCs w:val="18"/>
                <w:lang w:val="en-US"/>
              </w:rPr>
              <w:t>1</w:t>
            </w:r>
          </w:p>
        </w:tc>
        <w:tc>
          <w:tcPr>
            <w:tcW w:w="700" w:type="dxa"/>
            <w:shd w:val="clear" w:color="000000" w:fill="F2F2F2"/>
            <w:noWrap/>
            <w:vAlign w:val="center"/>
          </w:tcPr>
          <w:p w:rsidR="004D2B9D" w:rsidRPr="00BE6F07" w:rsidRDefault="004D2B9D" w:rsidP="006A5B78">
            <w:pPr>
              <w:spacing w:after="0" w:line="240" w:lineRule="auto"/>
              <w:jc w:val="center"/>
              <w:rPr>
                <w:rFonts w:cs="Calibri"/>
                <w:bCs/>
                <w:color w:val="000000"/>
                <w:sz w:val="18"/>
                <w:szCs w:val="18"/>
              </w:rPr>
            </w:pPr>
          </w:p>
        </w:tc>
      </w:tr>
      <w:tr w:rsidR="00C71000" w:rsidRPr="006A5B78" w:rsidTr="00C41BCB">
        <w:trPr>
          <w:trHeight w:val="227"/>
          <w:jc w:val="center"/>
        </w:trPr>
        <w:tc>
          <w:tcPr>
            <w:tcW w:w="915" w:type="dxa"/>
            <w:shd w:val="clear" w:color="auto" w:fill="auto"/>
            <w:noWrap/>
            <w:vAlign w:val="center"/>
            <w:hideMark/>
          </w:tcPr>
          <w:p w:rsidR="00C71000" w:rsidRPr="006A5B78" w:rsidRDefault="00C71000"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20</w:t>
            </w:r>
          </w:p>
        </w:tc>
        <w:tc>
          <w:tcPr>
            <w:tcW w:w="2593" w:type="dxa"/>
            <w:shd w:val="clear" w:color="auto" w:fill="auto"/>
            <w:noWrap/>
            <w:vAlign w:val="center"/>
            <w:hideMark/>
          </w:tcPr>
          <w:p w:rsidR="00C71000" w:rsidRPr="006A5B78" w:rsidRDefault="00C71000"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Штип</w:t>
            </w:r>
          </w:p>
        </w:tc>
        <w:tc>
          <w:tcPr>
            <w:tcW w:w="711" w:type="dxa"/>
            <w:shd w:val="clear" w:color="auto" w:fill="auto"/>
            <w:noWrap/>
            <w:vAlign w:val="bottom"/>
          </w:tcPr>
          <w:p w:rsidR="00C71000" w:rsidRPr="002E1060" w:rsidRDefault="00C71000" w:rsidP="00C41BCB">
            <w:pPr>
              <w:pStyle w:val="Obr-TabText1"/>
              <w:rPr>
                <w:lang w:val="en-US" w:eastAsia="mk-MK"/>
              </w:rPr>
            </w:pPr>
            <w:r>
              <w:rPr>
                <w:lang w:val="en-US" w:eastAsia="mk-MK"/>
              </w:rPr>
              <w:t>9</w:t>
            </w:r>
          </w:p>
        </w:tc>
        <w:tc>
          <w:tcPr>
            <w:tcW w:w="696" w:type="dxa"/>
            <w:shd w:val="clear" w:color="auto" w:fill="auto"/>
            <w:noWrap/>
            <w:vAlign w:val="bottom"/>
          </w:tcPr>
          <w:p w:rsidR="00C71000" w:rsidRPr="009A0CD2" w:rsidRDefault="00C71000" w:rsidP="00C41BCB">
            <w:pPr>
              <w:pStyle w:val="Obr-TabText1"/>
              <w:rPr>
                <w:lang w:val="en-US" w:eastAsia="mk-MK"/>
              </w:rPr>
            </w:pPr>
            <w:r>
              <w:rPr>
                <w:lang w:val="en-US" w:eastAsia="mk-MK"/>
              </w:rPr>
              <w:t>1</w:t>
            </w:r>
          </w:p>
        </w:tc>
        <w:tc>
          <w:tcPr>
            <w:tcW w:w="693" w:type="dxa"/>
            <w:shd w:val="clear" w:color="auto" w:fill="auto"/>
            <w:noWrap/>
            <w:vAlign w:val="bottom"/>
          </w:tcPr>
          <w:p w:rsidR="00C71000" w:rsidRPr="002E1060" w:rsidRDefault="00C71000" w:rsidP="00C41BCB">
            <w:pPr>
              <w:pStyle w:val="Obr-TabText1"/>
              <w:rPr>
                <w:lang w:val="en-US" w:eastAsia="mk-MK"/>
              </w:rPr>
            </w:pPr>
          </w:p>
        </w:tc>
        <w:tc>
          <w:tcPr>
            <w:tcW w:w="700" w:type="dxa"/>
            <w:shd w:val="clear" w:color="auto" w:fill="F2F2F2" w:themeFill="background1" w:themeFillShade="F2"/>
            <w:noWrap/>
            <w:vAlign w:val="center"/>
          </w:tcPr>
          <w:p w:rsidR="00C71000" w:rsidRPr="004D2B9D" w:rsidRDefault="00C71000" w:rsidP="006A5B78">
            <w:pPr>
              <w:spacing w:after="0" w:line="240" w:lineRule="auto"/>
              <w:jc w:val="center"/>
              <w:rPr>
                <w:rFonts w:cs="Calibri"/>
                <w:b/>
                <w:bCs/>
                <w:color w:val="000000"/>
                <w:sz w:val="18"/>
                <w:szCs w:val="18"/>
                <w:lang w:val="en-US"/>
              </w:rPr>
            </w:pPr>
            <w:r>
              <w:rPr>
                <w:rFonts w:cs="Calibri"/>
                <w:b/>
                <w:bCs/>
                <w:color w:val="000000"/>
                <w:sz w:val="18"/>
                <w:szCs w:val="18"/>
                <w:lang w:val="en-US"/>
              </w:rPr>
              <w:t>10</w:t>
            </w:r>
          </w:p>
        </w:tc>
        <w:tc>
          <w:tcPr>
            <w:tcW w:w="700" w:type="dxa"/>
            <w:shd w:val="clear" w:color="000000" w:fill="F2F2F2"/>
            <w:noWrap/>
            <w:vAlign w:val="center"/>
          </w:tcPr>
          <w:p w:rsidR="00C71000" w:rsidRPr="00BE6F07" w:rsidRDefault="00C71000"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Југозападен регион</w:t>
            </w:r>
          </w:p>
        </w:tc>
        <w:tc>
          <w:tcPr>
            <w:tcW w:w="711" w:type="dxa"/>
            <w:shd w:val="clear" w:color="000000" w:fill="EBF1DE"/>
            <w:noWrap/>
            <w:vAlign w:val="center"/>
          </w:tcPr>
          <w:p w:rsidR="006A5B78" w:rsidRPr="00E11472" w:rsidRDefault="002256CB" w:rsidP="002256CB">
            <w:pPr>
              <w:spacing w:after="0" w:line="240" w:lineRule="auto"/>
              <w:jc w:val="center"/>
              <w:rPr>
                <w:rFonts w:cs="Calibri"/>
                <w:b/>
                <w:bCs/>
                <w:color w:val="000000"/>
                <w:sz w:val="18"/>
                <w:szCs w:val="18"/>
                <w:lang w:val="en-US"/>
              </w:rPr>
            </w:pPr>
            <w:r>
              <w:rPr>
                <w:rFonts w:cs="Calibri"/>
                <w:b/>
                <w:bCs/>
                <w:color w:val="000000"/>
                <w:sz w:val="18"/>
                <w:szCs w:val="18"/>
                <w:lang w:val="en-US"/>
              </w:rPr>
              <w:t>63</w:t>
            </w:r>
          </w:p>
        </w:tc>
        <w:tc>
          <w:tcPr>
            <w:tcW w:w="696" w:type="dxa"/>
            <w:shd w:val="clear" w:color="000000" w:fill="EBF1DE"/>
            <w:noWrap/>
            <w:vAlign w:val="center"/>
          </w:tcPr>
          <w:p w:rsidR="006A5B78" w:rsidRPr="00E11472" w:rsidRDefault="00317B53" w:rsidP="006A5B78">
            <w:pPr>
              <w:spacing w:after="0" w:line="240" w:lineRule="auto"/>
              <w:jc w:val="center"/>
              <w:rPr>
                <w:rFonts w:cs="Calibri"/>
                <w:b/>
                <w:bCs/>
                <w:color w:val="000000"/>
                <w:sz w:val="18"/>
                <w:szCs w:val="18"/>
                <w:lang w:val="en-US"/>
              </w:rPr>
            </w:pPr>
            <w:r>
              <w:rPr>
                <w:rFonts w:cs="Calibri"/>
                <w:b/>
                <w:bCs/>
                <w:color w:val="000000"/>
                <w:sz w:val="18"/>
                <w:szCs w:val="18"/>
                <w:lang w:val="en-US"/>
              </w:rPr>
              <w:t>6</w:t>
            </w:r>
          </w:p>
        </w:tc>
        <w:tc>
          <w:tcPr>
            <w:tcW w:w="693" w:type="dxa"/>
            <w:shd w:val="clear" w:color="000000" w:fill="EBF1DE"/>
            <w:noWrap/>
            <w:vAlign w:val="center"/>
          </w:tcPr>
          <w:p w:rsidR="006A5B78" w:rsidRPr="00E11472" w:rsidRDefault="002256CB" w:rsidP="006A5B78">
            <w:pPr>
              <w:spacing w:after="0" w:line="240" w:lineRule="auto"/>
              <w:jc w:val="center"/>
              <w:rPr>
                <w:rFonts w:cs="Calibri"/>
                <w:b/>
                <w:bCs/>
                <w:color w:val="000000"/>
                <w:sz w:val="18"/>
                <w:szCs w:val="18"/>
                <w:lang w:val="en-US"/>
              </w:rPr>
            </w:pPr>
            <w:r>
              <w:rPr>
                <w:rFonts w:cs="Calibri"/>
                <w:b/>
                <w:bCs/>
                <w:color w:val="000000"/>
                <w:sz w:val="18"/>
                <w:szCs w:val="18"/>
                <w:lang w:val="en-US"/>
              </w:rPr>
              <w:t>7</w:t>
            </w:r>
          </w:p>
        </w:tc>
        <w:tc>
          <w:tcPr>
            <w:tcW w:w="700" w:type="dxa"/>
            <w:shd w:val="clear" w:color="auto" w:fill="F2F2F2" w:themeFill="background1" w:themeFillShade="F2"/>
            <w:noWrap/>
            <w:vAlign w:val="center"/>
          </w:tcPr>
          <w:p w:rsidR="006A5B78" w:rsidRPr="00E11472" w:rsidRDefault="002256CB" w:rsidP="00132A9D">
            <w:pPr>
              <w:spacing w:after="0" w:line="240" w:lineRule="auto"/>
              <w:jc w:val="center"/>
              <w:rPr>
                <w:rFonts w:cs="Calibri"/>
                <w:b/>
                <w:bCs/>
                <w:color w:val="000000"/>
                <w:sz w:val="18"/>
                <w:szCs w:val="18"/>
                <w:lang w:val="en-US"/>
              </w:rPr>
            </w:pPr>
            <w:r>
              <w:rPr>
                <w:rFonts w:cs="Calibri"/>
                <w:b/>
                <w:bCs/>
                <w:color w:val="000000"/>
                <w:sz w:val="18"/>
                <w:szCs w:val="18"/>
                <w:lang w:val="en-US"/>
              </w:rPr>
              <w:t>7</w:t>
            </w:r>
            <w:r w:rsidR="00A521F4">
              <w:rPr>
                <w:rFonts w:cs="Calibri"/>
                <w:b/>
                <w:bCs/>
                <w:color w:val="000000"/>
                <w:sz w:val="18"/>
                <w:szCs w:val="18"/>
                <w:lang w:val="en-US"/>
              </w:rPr>
              <w:t>6</w:t>
            </w:r>
          </w:p>
        </w:tc>
        <w:tc>
          <w:tcPr>
            <w:tcW w:w="700" w:type="dxa"/>
            <w:shd w:val="clear" w:color="000000" w:fill="F2F2F2"/>
            <w:noWrap/>
            <w:vAlign w:val="center"/>
          </w:tcPr>
          <w:p w:rsidR="006A5B78" w:rsidRPr="00E11472" w:rsidRDefault="002256CB" w:rsidP="006A5B78">
            <w:pPr>
              <w:spacing w:after="0" w:line="240" w:lineRule="auto"/>
              <w:jc w:val="center"/>
              <w:rPr>
                <w:rFonts w:cs="Calibri"/>
                <w:b/>
                <w:bCs/>
                <w:color w:val="000000"/>
                <w:sz w:val="18"/>
                <w:szCs w:val="18"/>
                <w:lang w:val="en-US"/>
              </w:rPr>
            </w:pPr>
            <w:r>
              <w:rPr>
                <w:rFonts w:cs="Calibri"/>
                <w:b/>
                <w:bCs/>
                <w:color w:val="000000"/>
                <w:sz w:val="18"/>
                <w:szCs w:val="18"/>
                <w:lang w:val="en-US"/>
              </w:rPr>
              <w:t>7</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Вевчани</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22</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Дебар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A11264" w:rsidRDefault="006A5B78" w:rsidP="006A5B78">
            <w:pPr>
              <w:spacing w:after="0" w:line="240" w:lineRule="auto"/>
              <w:jc w:val="center"/>
              <w:rPr>
                <w:rFonts w:cs="Calibri"/>
                <w:b/>
                <w:bCs/>
                <w:color w:val="000000"/>
                <w:sz w:val="18"/>
                <w:szCs w:val="18"/>
              </w:rPr>
            </w:pPr>
          </w:p>
        </w:tc>
      </w:tr>
      <w:tr w:rsidR="00E11472" w:rsidRPr="006A5B78" w:rsidTr="00C41BCB">
        <w:trPr>
          <w:trHeight w:val="227"/>
          <w:jc w:val="center"/>
        </w:trPr>
        <w:tc>
          <w:tcPr>
            <w:tcW w:w="915" w:type="dxa"/>
            <w:shd w:val="clear" w:color="auto" w:fill="auto"/>
            <w:noWrap/>
            <w:vAlign w:val="center"/>
            <w:hideMark/>
          </w:tcPr>
          <w:p w:rsidR="00E11472" w:rsidRPr="006A5B78" w:rsidRDefault="00E1147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23</w:t>
            </w:r>
          </w:p>
        </w:tc>
        <w:tc>
          <w:tcPr>
            <w:tcW w:w="2593" w:type="dxa"/>
            <w:shd w:val="clear" w:color="auto" w:fill="auto"/>
            <w:noWrap/>
            <w:vAlign w:val="center"/>
            <w:hideMark/>
          </w:tcPr>
          <w:p w:rsidR="00E11472" w:rsidRPr="006A5B78" w:rsidRDefault="00E1147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Дебарца</w:t>
            </w:r>
          </w:p>
        </w:tc>
        <w:tc>
          <w:tcPr>
            <w:tcW w:w="711"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5</w:t>
            </w:r>
          </w:p>
        </w:tc>
        <w:tc>
          <w:tcPr>
            <w:tcW w:w="696"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E11472" w:rsidRPr="00E11472" w:rsidRDefault="00E11472" w:rsidP="00C41BCB">
            <w:pPr>
              <w:pStyle w:val="Obr-TabText2"/>
              <w:rPr>
                <w:sz w:val="18"/>
                <w:szCs w:val="18"/>
                <w:lang w:val="en-US"/>
              </w:rPr>
            </w:pPr>
            <w:r w:rsidRPr="00E11472">
              <w:rPr>
                <w:sz w:val="18"/>
                <w:szCs w:val="18"/>
                <w:lang w:val="en-US"/>
              </w:rPr>
              <w:t>5</w:t>
            </w:r>
          </w:p>
        </w:tc>
        <w:tc>
          <w:tcPr>
            <w:tcW w:w="700" w:type="dxa"/>
            <w:shd w:val="clear" w:color="000000" w:fill="F2F2F2"/>
            <w:noWrap/>
            <w:vAlign w:val="center"/>
          </w:tcPr>
          <w:p w:rsidR="00E11472" w:rsidRPr="00A11264" w:rsidRDefault="00E11472" w:rsidP="006A5B78">
            <w:pPr>
              <w:spacing w:after="0" w:line="240" w:lineRule="auto"/>
              <w:jc w:val="center"/>
              <w:rPr>
                <w:rFonts w:cs="Calibri"/>
                <w:b/>
                <w:bCs/>
                <w:color w:val="000000"/>
                <w:sz w:val="18"/>
                <w:szCs w:val="18"/>
              </w:rPr>
            </w:pPr>
          </w:p>
        </w:tc>
      </w:tr>
      <w:tr w:rsidR="002256CB" w:rsidRPr="006A5B78" w:rsidTr="00C41BCB">
        <w:trPr>
          <w:trHeight w:val="227"/>
          <w:jc w:val="center"/>
        </w:trPr>
        <w:tc>
          <w:tcPr>
            <w:tcW w:w="915" w:type="dxa"/>
            <w:shd w:val="clear" w:color="auto" w:fill="auto"/>
            <w:noWrap/>
            <w:vAlign w:val="center"/>
            <w:hideMark/>
          </w:tcPr>
          <w:p w:rsidR="002256CB" w:rsidRPr="006A5B78" w:rsidRDefault="002256CB" w:rsidP="002256CB">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24</w:t>
            </w:r>
          </w:p>
        </w:tc>
        <w:tc>
          <w:tcPr>
            <w:tcW w:w="2593" w:type="dxa"/>
            <w:shd w:val="clear" w:color="auto" w:fill="auto"/>
            <w:noWrap/>
            <w:vAlign w:val="center"/>
            <w:hideMark/>
          </w:tcPr>
          <w:p w:rsidR="002256CB" w:rsidRPr="006A5B78" w:rsidRDefault="002256CB" w:rsidP="002256CB">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Кичево</w:t>
            </w:r>
          </w:p>
        </w:tc>
        <w:tc>
          <w:tcPr>
            <w:tcW w:w="711" w:type="dxa"/>
            <w:shd w:val="clear" w:color="auto" w:fill="auto"/>
            <w:noWrap/>
            <w:vAlign w:val="bottom"/>
          </w:tcPr>
          <w:p w:rsidR="002256CB" w:rsidRPr="002256CB" w:rsidRDefault="002256CB" w:rsidP="002256CB">
            <w:pPr>
              <w:pStyle w:val="Obr-TabText1"/>
              <w:rPr>
                <w:rFonts w:ascii="StobiSerif Regular" w:hAnsi="StobiSerif Regular"/>
                <w:color w:val="000000" w:themeColor="text1"/>
                <w:sz w:val="18"/>
                <w:szCs w:val="18"/>
                <w:lang w:val="en-US" w:eastAsia="mk-MK"/>
              </w:rPr>
            </w:pPr>
            <w:r w:rsidRPr="002256CB">
              <w:rPr>
                <w:rFonts w:ascii="StobiSerif Regular" w:hAnsi="StobiSerif Regular"/>
                <w:color w:val="000000" w:themeColor="text1"/>
                <w:sz w:val="18"/>
                <w:szCs w:val="18"/>
                <w:lang w:val="en-US" w:eastAsia="mk-MK"/>
              </w:rPr>
              <w:t>22</w:t>
            </w:r>
          </w:p>
        </w:tc>
        <w:tc>
          <w:tcPr>
            <w:tcW w:w="696" w:type="dxa"/>
            <w:shd w:val="clear" w:color="auto" w:fill="auto"/>
            <w:noWrap/>
            <w:vAlign w:val="bottom"/>
          </w:tcPr>
          <w:p w:rsidR="002256CB" w:rsidRPr="002256CB" w:rsidRDefault="002256CB" w:rsidP="002256CB">
            <w:pPr>
              <w:pStyle w:val="Obr-TabText1"/>
              <w:rPr>
                <w:rFonts w:ascii="StobiSerif Regular" w:hAnsi="StobiSerif Regular"/>
                <w:b/>
                <w:color w:val="000000" w:themeColor="text1"/>
                <w:sz w:val="18"/>
                <w:szCs w:val="18"/>
                <w:lang w:val="en-US" w:eastAsia="mk-MK"/>
              </w:rPr>
            </w:pPr>
          </w:p>
        </w:tc>
        <w:tc>
          <w:tcPr>
            <w:tcW w:w="693" w:type="dxa"/>
            <w:shd w:val="clear" w:color="auto" w:fill="auto"/>
            <w:noWrap/>
            <w:vAlign w:val="bottom"/>
          </w:tcPr>
          <w:p w:rsidR="002256CB" w:rsidRPr="002256CB" w:rsidRDefault="002256CB" w:rsidP="002256CB">
            <w:pPr>
              <w:pStyle w:val="Obr-TabText1"/>
              <w:rPr>
                <w:rFonts w:ascii="StobiSerif Regular" w:hAnsi="StobiSerif Regular"/>
                <w:color w:val="000000" w:themeColor="text1"/>
                <w:sz w:val="18"/>
                <w:szCs w:val="18"/>
                <w:lang w:val="en-US" w:eastAsia="mk-MK"/>
              </w:rPr>
            </w:pPr>
            <w:r w:rsidRPr="002256CB">
              <w:rPr>
                <w:rFonts w:ascii="StobiSerif Regular" w:hAnsi="StobiSerif Regular"/>
                <w:color w:val="000000" w:themeColor="text1"/>
                <w:sz w:val="18"/>
                <w:szCs w:val="18"/>
                <w:lang w:val="en-US" w:eastAsia="mk-MK"/>
              </w:rPr>
              <w:t>6</w:t>
            </w:r>
          </w:p>
        </w:tc>
        <w:tc>
          <w:tcPr>
            <w:tcW w:w="700" w:type="dxa"/>
            <w:shd w:val="clear" w:color="auto" w:fill="F2F2F2" w:themeFill="background1" w:themeFillShade="F2"/>
            <w:noWrap/>
            <w:vAlign w:val="center"/>
          </w:tcPr>
          <w:p w:rsidR="002256CB" w:rsidRPr="002256CB" w:rsidRDefault="002256CB" w:rsidP="002256CB">
            <w:pPr>
              <w:pStyle w:val="Obr-TabText2"/>
              <w:rPr>
                <w:rFonts w:ascii="StobiSerif Regular" w:hAnsi="StobiSerif Regular"/>
                <w:b/>
                <w:color w:val="000000" w:themeColor="text1"/>
                <w:sz w:val="18"/>
                <w:szCs w:val="18"/>
                <w:lang w:val="en-US"/>
              </w:rPr>
            </w:pPr>
            <w:r w:rsidRPr="002256CB">
              <w:rPr>
                <w:rFonts w:ascii="StobiSerif Regular" w:hAnsi="StobiSerif Regular"/>
                <w:b/>
                <w:color w:val="000000" w:themeColor="text1"/>
                <w:sz w:val="18"/>
                <w:szCs w:val="18"/>
                <w:lang w:val="en-US"/>
              </w:rPr>
              <w:t>28</w:t>
            </w:r>
          </w:p>
        </w:tc>
        <w:tc>
          <w:tcPr>
            <w:tcW w:w="700" w:type="dxa"/>
            <w:shd w:val="clear" w:color="000000" w:fill="F2F2F2"/>
            <w:noWrap/>
            <w:vAlign w:val="center"/>
          </w:tcPr>
          <w:p w:rsidR="002256CB" w:rsidRPr="002256CB" w:rsidRDefault="002256CB" w:rsidP="002256CB">
            <w:pPr>
              <w:spacing w:after="0" w:line="240" w:lineRule="auto"/>
              <w:jc w:val="center"/>
              <w:rPr>
                <w:rFonts w:cs="Calibri"/>
                <w:b/>
                <w:bCs/>
                <w:color w:val="000000"/>
                <w:sz w:val="18"/>
                <w:szCs w:val="18"/>
                <w:lang w:val="en-US"/>
              </w:rPr>
            </w:pPr>
            <w:r>
              <w:rPr>
                <w:rFonts w:cs="Calibri"/>
                <w:b/>
                <w:bCs/>
                <w:color w:val="000000"/>
                <w:sz w:val="18"/>
                <w:szCs w:val="18"/>
                <w:lang w:val="en-US"/>
              </w:rPr>
              <w:t>6</w:t>
            </w:r>
          </w:p>
        </w:tc>
      </w:tr>
      <w:tr w:rsidR="00E11472" w:rsidRPr="006A5B78" w:rsidTr="00C41BCB">
        <w:trPr>
          <w:trHeight w:val="227"/>
          <w:jc w:val="center"/>
        </w:trPr>
        <w:tc>
          <w:tcPr>
            <w:tcW w:w="915" w:type="dxa"/>
            <w:shd w:val="clear" w:color="auto" w:fill="auto"/>
            <w:noWrap/>
            <w:vAlign w:val="center"/>
            <w:hideMark/>
          </w:tcPr>
          <w:p w:rsidR="00E11472" w:rsidRPr="006A5B78" w:rsidRDefault="00E1147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25</w:t>
            </w:r>
          </w:p>
        </w:tc>
        <w:tc>
          <w:tcPr>
            <w:tcW w:w="2593" w:type="dxa"/>
            <w:shd w:val="clear" w:color="auto" w:fill="auto"/>
            <w:noWrap/>
            <w:vAlign w:val="center"/>
            <w:hideMark/>
          </w:tcPr>
          <w:p w:rsidR="00E11472" w:rsidRPr="006A5B78" w:rsidRDefault="00E1147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Македонски Брод</w:t>
            </w:r>
          </w:p>
        </w:tc>
        <w:tc>
          <w:tcPr>
            <w:tcW w:w="711"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p>
        </w:tc>
        <w:tc>
          <w:tcPr>
            <w:tcW w:w="696"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E11472" w:rsidRPr="00E11472" w:rsidRDefault="00E11472" w:rsidP="00C41BCB">
            <w:pPr>
              <w:pStyle w:val="Obr-TabText2"/>
              <w:rPr>
                <w:sz w:val="18"/>
                <w:szCs w:val="18"/>
              </w:rPr>
            </w:pPr>
          </w:p>
        </w:tc>
        <w:tc>
          <w:tcPr>
            <w:tcW w:w="700" w:type="dxa"/>
            <w:shd w:val="clear" w:color="000000" w:fill="F2F2F2"/>
            <w:noWrap/>
            <w:vAlign w:val="center"/>
          </w:tcPr>
          <w:p w:rsidR="00E11472" w:rsidRPr="00A11264" w:rsidRDefault="00E11472" w:rsidP="006A5B78">
            <w:pPr>
              <w:spacing w:after="0" w:line="240" w:lineRule="auto"/>
              <w:jc w:val="center"/>
              <w:rPr>
                <w:rFonts w:cs="Calibri"/>
                <w:b/>
                <w:bCs/>
                <w:color w:val="000000"/>
                <w:sz w:val="18"/>
                <w:szCs w:val="18"/>
              </w:rPr>
            </w:pPr>
          </w:p>
        </w:tc>
      </w:tr>
      <w:tr w:rsidR="00E11472" w:rsidRPr="006A5B78" w:rsidTr="00C41BCB">
        <w:trPr>
          <w:trHeight w:val="227"/>
          <w:jc w:val="center"/>
        </w:trPr>
        <w:tc>
          <w:tcPr>
            <w:tcW w:w="915" w:type="dxa"/>
            <w:shd w:val="clear" w:color="auto" w:fill="auto"/>
            <w:noWrap/>
            <w:vAlign w:val="center"/>
            <w:hideMark/>
          </w:tcPr>
          <w:p w:rsidR="00E11472" w:rsidRPr="006A5B78" w:rsidRDefault="00E11472"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26</w:t>
            </w:r>
          </w:p>
        </w:tc>
        <w:tc>
          <w:tcPr>
            <w:tcW w:w="2593" w:type="dxa"/>
            <w:shd w:val="clear" w:color="auto" w:fill="auto"/>
            <w:noWrap/>
            <w:vAlign w:val="center"/>
            <w:hideMark/>
          </w:tcPr>
          <w:p w:rsidR="00E11472" w:rsidRPr="006A5B78" w:rsidRDefault="00E11472"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Охрид</w:t>
            </w:r>
          </w:p>
        </w:tc>
        <w:tc>
          <w:tcPr>
            <w:tcW w:w="711"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36</w:t>
            </w:r>
          </w:p>
        </w:tc>
        <w:tc>
          <w:tcPr>
            <w:tcW w:w="696" w:type="dxa"/>
            <w:shd w:val="clear" w:color="auto" w:fill="auto"/>
            <w:noWrap/>
            <w:vAlign w:val="bottom"/>
          </w:tcPr>
          <w:p w:rsidR="00E11472" w:rsidRPr="00E11472" w:rsidRDefault="00317B53" w:rsidP="00C41BCB">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5</w:t>
            </w:r>
          </w:p>
        </w:tc>
        <w:tc>
          <w:tcPr>
            <w:tcW w:w="693" w:type="dxa"/>
            <w:shd w:val="clear" w:color="auto" w:fill="auto"/>
            <w:noWrap/>
            <w:vAlign w:val="bottom"/>
          </w:tcPr>
          <w:p w:rsidR="00E11472" w:rsidRPr="00E11472" w:rsidRDefault="00E11472" w:rsidP="00C41BCB">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w:t>
            </w:r>
          </w:p>
        </w:tc>
        <w:tc>
          <w:tcPr>
            <w:tcW w:w="700" w:type="dxa"/>
            <w:shd w:val="clear" w:color="auto" w:fill="F2F2F2" w:themeFill="background1" w:themeFillShade="F2"/>
            <w:noWrap/>
            <w:vAlign w:val="center"/>
          </w:tcPr>
          <w:p w:rsidR="00E11472" w:rsidRPr="00E11472" w:rsidRDefault="00A521F4" w:rsidP="00C41BCB">
            <w:pPr>
              <w:pStyle w:val="Obr-TabText2"/>
              <w:rPr>
                <w:sz w:val="18"/>
                <w:szCs w:val="18"/>
                <w:lang w:val="en-US"/>
              </w:rPr>
            </w:pPr>
            <w:r>
              <w:rPr>
                <w:sz w:val="18"/>
                <w:szCs w:val="18"/>
                <w:lang w:val="en-US"/>
              </w:rPr>
              <w:t>42</w:t>
            </w:r>
          </w:p>
        </w:tc>
        <w:tc>
          <w:tcPr>
            <w:tcW w:w="700" w:type="dxa"/>
            <w:shd w:val="clear" w:color="000000" w:fill="F2F2F2"/>
            <w:noWrap/>
            <w:vAlign w:val="center"/>
          </w:tcPr>
          <w:p w:rsidR="00E11472" w:rsidRPr="00A11264" w:rsidRDefault="00E11472" w:rsidP="006A5B78">
            <w:pPr>
              <w:spacing w:after="0" w:line="240" w:lineRule="auto"/>
              <w:jc w:val="center"/>
              <w:rPr>
                <w:rFonts w:cs="Calibri"/>
                <w:b/>
                <w:bCs/>
                <w:color w:val="000000"/>
                <w:sz w:val="18"/>
                <w:szCs w:val="18"/>
                <w:lang w:val="en-US"/>
              </w:rPr>
            </w:pPr>
            <w:r>
              <w:rPr>
                <w:rFonts w:cs="Calibri"/>
                <w:b/>
                <w:bCs/>
                <w:color w:val="000000"/>
                <w:sz w:val="18"/>
                <w:szCs w:val="18"/>
                <w:lang w:val="en-US"/>
              </w:rPr>
              <w:t>1</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Пласница</w:t>
            </w:r>
          </w:p>
        </w:tc>
        <w:tc>
          <w:tcPr>
            <w:tcW w:w="711" w:type="dxa"/>
            <w:shd w:val="clear" w:color="auto" w:fill="auto"/>
            <w:noWrap/>
            <w:vAlign w:val="center"/>
          </w:tcPr>
          <w:p w:rsidR="006A5B78" w:rsidRPr="00E11472"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E11472"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E11472"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Струга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29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Центар Жупа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1B3381" w:rsidRPr="006A5B78" w:rsidTr="001B3381">
        <w:trPr>
          <w:trHeight w:val="227"/>
          <w:jc w:val="center"/>
        </w:trPr>
        <w:tc>
          <w:tcPr>
            <w:tcW w:w="915" w:type="dxa"/>
            <w:shd w:val="clear" w:color="auto" w:fill="F2F2F2" w:themeFill="background1" w:themeFillShade="F2"/>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Југоисточен регион</w:t>
            </w:r>
          </w:p>
        </w:tc>
        <w:tc>
          <w:tcPr>
            <w:tcW w:w="711" w:type="dxa"/>
            <w:shd w:val="clear" w:color="000000" w:fill="EBF1DE"/>
            <w:noWrap/>
            <w:vAlign w:val="bottom"/>
          </w:tcPr>
          <w:p w:rsidR="001B3381" w:rsidRPr="004D2B9D" w:rsidRDefault="001B3381" w:rsidP="00E11472">
            <w:pPr>
              <w:pStyle w:val="Obr-TabText2"/>
              <w:rPr>
                <w:rFonts w:ascii="StobiSerif Regular" w:hAnsi="StobiSerif Regular"/>
                <w:b/>
                <w:sz w:val="18"/>
                <w:szCs w:val="18"/>
                <w:lang w:val="en-US"/>
              </w:rPr>
            </w:pPr>
            <w:r w:rsidRPr="004D2B9D">
              <w:rPr>
                <w:rFonts w:ascii="StobiSerif Regular" w:hAnsi="StobiSerif Regular"/>
                <w:b/>
                <w:sz w:val="18"/>
                <w:szCs w:val="18"/>
                <w:lang w:val="en-US"/>
              </w:rPr>
              <w:t>4</w:t>
            </w:r>
            <w:r w:rsidR="00E11472" w:rsidRPr="004D2B9D">
              <w:rPr>
                <w:rFonts w:ascii="StobiSerif Regular" w:hAnsi="StobiSerif Regular"/>
                <w:b/>
                <w:sz w:val="18"/>
                <w:szCs w:val="18"/>
                <w:lang w:val="en-US"/>
              </w:rPr>
              <w:t>1</w:t>
            </w:r>
          </w:p>
        </w:tc>
        <w:tc>
          <w:tcPr>
            <w:tcW w:w="696" w:type="dxa"/>
            <w:shd w:val="clear" w:color="000000" w:fill="EBF1DE"/>
            <w:noWrap/>
            <w:vAlign w:val="bottom"/>
          </w:tcPr>
          <w:p w:rsidR="001B3381" w:rsidRPr="004D2B9D" w:rsidRDefault="001B3381" w:rsidP="001B3381">
            <w:pPr>
              <w:pStyle w:val="Obr-TabText2"/>
              <w:rPr>
                <w:rFonts w:ascii="StobiSerif Regular" w:hAnsi="StobiSerif Regular"/>
                <w:b/>
                <w:sz w:val="18"/>
                <w:szCs w:val="18"/>
                <w:lang w:val="en-US"/>
              </w:rPr>
            </w:pPr>
            <w:r w:rsidRPr="004D2B9D">
              <w:rPr>
                <w:rFonts w:ascii="StobiSerif Regular" w:hAnsi="StobiSerif Regular"/>
                <w:b/>
                <w:sz w:val="18"/>
                <w:szCs w:val="18"/>
                <w:lang w:val="en-US"/>
              </w:rPr>
              <w:t>41</w:t>
            </w:r>
          </w:p>
        </w:tc>
        <w:tc>
          <w:tcPr>
            <w:tcW w:w="693" w:type="dxa"/>
            <w:shd w:val="clear" w:color="000000" w:fill="EBF1DE"/>
            <w:noWrap/>
            <w:vAlign w:val="bottom"/>
          </w:tcPr>
          <w:p w:rsidR="001B3381" w:rsidRPr="001B3381" w:rsidRDefault="001B3381" w:rsidP="001B3381">
            <w:pPr>
              <w:pStyle w:val="Obr-TabText2"/>
              <w:rPr>
                <w:sz w:val="18"/>
                <w:szCs w:val="18"/>
              </w:rPr>
            </w:pPr>
          </w:p>
        </w:tc>
        <w:tc>
          <w:tcPr>
            <w:tcW w:w="700" w:type="dxa"/>
            <w:shd w:val="clear" w:color="auto" w:fill="F2F2F2" w:themeFill="background1" w:themeFillShade="F2"/>
            <w:noWrap/>
            <w:vAlign w:val="center"/>
          </w:tcPr>
          <w:p w:rsidR="001B3381" w:rsidRPr="001B3381" w:rsidRDefault="00E11472" w:rsidP="00E11472">
            <w:pPr>
              <w:pStyle w:val="Obr-TabText2"/>
              <w:rPr>
                <w:sz w:val="18"/>
                <w:szCs w:val="18"/>
                <w:lang w:val="en-US"/>
              </w:rPr>
            </w:pPr>
            <w:r>
              <w:rPr>
                <w:sz w:val="18"/>
                <w:szCs w:val="18"/>
                <w:lang w:val="en-US"/>
              </w:rPr>
              <w:t>82</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p>
        </w:tc>
      </w:tr>
      <w:tr w:rsidR="001B3381" w:rsidRPr="006A5B78" w:rsidTr="001B3381">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30</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Богданци</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31</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Босилово</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3</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E11472" w:rsidP="001B3381">
            <w:pPr>
              <w:pStyle w:val="Obr-TabText2"/>
              <w:rPr>
                <w:sz w:val="18"/>
                <w:szCs w:val="18"/>
                <w:lang w:val="en-US"/>
              </w:rPr>
            </w:pPr>
            <w:r>
              <w:rPr>
                <w:sz w:val="18"/>
                <w:szCs w:val="18"/>
                <w:lang w:val="en-US"/>
              </w:rPr>
              <w:t>3</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32</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Валандово</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E11472" w:rsidP="001B3381">
            <w:pPr>
              <w:pStyle w:val="Obr-TabText2"/>
              <w:rPr>
                <w:sz w:val="18"/>
                <w:szCs w:val="18"/>
                <w:lang w:val="en-US"/>
              </w:rPr>
            </w:pPr>
            <w:r>
              <w:rPr>
                <w:sz w:val="18"/>
                <w:szCs w:val="18"/>
                <w:lang w:val="en-US"/>
              </w:rPr>
              <w:t>1</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33</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Василево</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w:t>
            </w: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2</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34</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Гевгелија</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4</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4</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35</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Дојран</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1</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36</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Конче</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37</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Ново Село</w:t>
            </w:r>
          </w:p>
        </w:tc>
        <w:tc>
          <w:tcPr>
            <w:tcW w:w="711" w:type="dxa"/>
            <w:shd w:val="clear" w:color="auto" w:fill="auto"/>
            <w:noWrap/>
            <w:vAlign w:val="bottom"/>
          </w:tcPr>
          <w:p w:rsidR="001B3381" w:rsidRPr="00E11472" w:rsidRDefault="00E11472"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5</w:t>
            </w: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3</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7</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38</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Радовиш</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eastAsia="mk-MK"/>
              </w:rPr>
            </w:pP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14</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14</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1B3381" w:rsidRPr="006A5B78" w:rsidTr="006F182E">
        <w:trPr>
          <w:trHeight w:val="227"/>
          <w:jc w:val="center"/>
        </w:trPr>
        <w:tc>
          <w:tcPr>
            <w:tcW w:w="915" w:type="dxa"/>
            <w:shd w:val="clear" w:color="auto" w:fill="auto"/>
            <w:noWrap/>
            <w:vAlign w:val="center"/>
            <w:hideMark/>
          </w:tcPr>
          <w:p w:rsidR="001B3381" w:rsidRPr="006A5B78" w:rsidRDefault="001B3381"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39</w:t>
            </w:r>
          </w:p>
        </w:tc>
        <w:tc>
          <w:tcPr>
            <w:tcW w:w="2593" w:type="dxa"/>
            <w:shd w:val="clear" w:color="auto" w:fill="auto"/>
            <w:noWrap/>
            <w:vAlign w:val="center"/>
            <w:hideMark/>
          </w:tcPr>
          <w:p w:rsidR="001B3381" w:rsidRPr="006A5B78" w:rsidRDefault="001B3381"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Струмица</w:t>
            </w:r>
          </w:p>
        </w:tc>
        <w:tc>
          <w:tcPr>
            <w:tcW w:w="711"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35</w:t>
            </w:r>
          </w:p>
        </w:tc>
        <w:tc>
          <w:tcPr>
            <w:tcW w:w="696" w:type="dxa"/>
            <w:shd w:val="clear" w:color="auto" w:fill="auto"/>
            <w:noWrap/>
            <w:vAlign w:val="bottom"/>
          </w:tcPr>
          <w:p w:rsidR="001B3381" w:rsidRPr="00E11472" w:rsidRDefault="001B3381" w:rsidP="001B3381">
            <w:pPr>
              <w:pStyle w:val="Obr-TabText1"/>
              <w:rPr>
                <w:rFonts w:ascii="StobiSerif Regular" w:hAnsi="StobiSerif Regular"/>
                <w:sz w:val="18"/>
                <w:szCs w:val="18"/>
                <w:lang w:val="en-US" w:eastAsia="mk-MK"/>
              </w:rPr>
            </w:pPr>
            <w:r w:rsidRPr="00E11472">
              <w:rPr>
                <w:rFonts w:ascii="StobiSerif Regular" w:hAnsi="StobiSerif Regular"/>
                <w:sz w:val="18"/>
                <w:szCs w:val="18"/>
                <w:lang w:val="en-US" w:eastAsia="mk-MK"/>
              </w:rPr>
              <w:t>14</w:t>
            </w:r>
          </w:p>
        </w:tc>
        <w:tc>
          <w:tcPr>
            <w:tcW w:w="693" w:type="dxa"/>
            <w:shd w:val="clear" w:color="auto" w:fill="auto"/>
            <w:noWrap/>
            <w:vAlign w:val="bottom"/>
          </w:tcPr>
          <w:p w:rsidR="001B3381" w:rsidRPr="001B3381" w:rsidRDefault="001B3381" w:rsidP="001B3381">
            <w:pPr>
              <w:pStyle w:val="Obr-TabText1"/>
              <w:rPr>
                <w:sz w:val="18"/>
                <w:szCs w:val="18"/>
                <w:lang w:eastAsia="mk-MK"/>
              </w:rPr>
            </w:pPr>
          </w:p>
        </w:tc>
        <w:tc>
          <w:tcPr>
            <w:tcW w:w="700" w:type="dxa"/>
            <w:shd w:val="clear" w:color="auto" w:fill="F2F2F2" w:themeFill="background1" w:themeFillShade="F2"/>
            <w:noWrap/>
            <w:vAlign w:val="center"/>
          </w:tcPr>
          <w:p w:rsidR="001B3381" w:rsidRPr="001B3381" w:rsidRDefault="001B3381" w:rsidP="001B3381">
            <w:pPr>
              <w:pStyle w:val="Obr-TabText2"/>
              <w:rPr>
                <w:sz w:val="18"/>
                <w:szCs w:val="18"/>
                <w:lang w:val="en-US"/>
              </w:rPr>
            </w:pPr>
            <w:r>
              <w:rPr>
                <w:sz w:val="18"/>
                <w:szCs w:val="18"/>
                <w:lang w:val="en-US"/>
              </w:rPr>
              <w:t>49</w:t>
            </w:r>
          </w:p>
        </w:tc>
        <w:tc>
          <w:tcPr>
            <w:tcW w:w="700" w:type="dxa"/>
            <w:shd w:val="clear" w:color="000000" w:fill="F2F2F2"/>
            <w:noWrap/>
            <w:vAlign w:val="center"/>
          </w:tcPr>
          <w:p w:rsidR="001B3381" w:rsidRPr="00BE6F07" w:rsidRDefault="001B3381"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Пелагониски регион</w:t>
            </w:r>
          </w:p>
        </w:tc>
        <w:tc>
          <w:tcPr>
            <w:tcW w:w="711" w:type="dxa"/>
            <w:shd w:val="clear" w:color="000000" w:fill="EBF1DE"/>
            <w:noWrap/>
            <w:vAlign w:val="center"/>
          </w:tcPr>
          <w:p w:rsidR="006A5B78" w:rsidRPr="00AA09C2" w:rsidRDefault="007145F7" w:rsidP="006A5B78">
            <w:pPr>
              <w:spacing w:after="0" w:line="240" w:lineRule="auto"/>
              <w:jc w:val="center"/>
              <w:rPr>
                <w:rFonts w:cs="Calibri"/>
                <w:b/>
                <w:bCs/>
                <w:color w:val="000000"/>
                <w:sz w:val="18"/>
                <w:szCs w:val="18"/>
                <w:lang w:val="en-US"/>
              </w:rPr>
            </w:pPr>
            <w:r>
              <w:rPr>
                <w:rFonts w:cs="Calibri"/>
                <w:b/>
                <w:bCs/>
                <w:color w:val="000000"/>
                <w:sz w:val="18"/>
                <w:szCs w:val="18"/>
                <w:lang w:val="en-US"/>
              </w:rPr>
              <w:t>81</w:t>
            </w:r>
          </w:p>
        </w:tc>
        <w:tc>
          <w:tcPr>
            <w:tcW w:w="696" w:type="dxa"/>
            <w:shd w:val="clear" w:color="000000" w:fill="EBF1DE"/>
            <w:noWrap/>
            <w:vAlign w:val="center"/>
          </w:tcPr>
          <w:p w:rsidR="006A5B78" w:rsidRPr="00AA09C2" w:rsidRDefault="006A5B78" w:rsidP="006A5B78">
            <w:pPr>
              <w:spacing w:after="0" w:line="240" w:lineRule="auto"/>
              <w:jc w:val="center"/>
              <w:rPr>
                <w:rFonts w:cs="Calibri"/>
                <w:b/>
                <w:bCs/>
                <w:color w:val="000000"/>
                <w:sz w:val="18"/>
                <w:szCs w:val="18"/>
                <w:lang w:val="en-US"/>
              </w:rPr>
            </w:pPr>
          </w:p>
        </w:tc>
        <w:tc>
          <w:tcPr>
            <w:tcW w:w="693" w:type="dxa"/>
            <w:shd w:val="clear" w:color="000000" w:fill="EBF1DE"/>
            <w:noWrap/>
            <w:vAlign w:val="center"/>
          </w:tcPr>
          <w:p w:rsidR="006A5B78" w:rsidRPr="00AA09C2" w:rsidRDefault="007145F7" w:rsidP="006A5B78">
            <w:pPr>
              <w:spacing w:after="0" w:line="240" w:lineRule="auto"/>
              <w:jc w:val="center"/>
              <w:rPr>
                <w:rFonts w:cs="Calibri"/>
                <w:b/>
                <w:bCs/>
                <w:color w:val="000000"/>
                <w:sz w:val="18"/>
                <w:szCs w:val="18"/>
                <w:lang w:val="en-US"/>
              </w:rPr>
            </w:pPr>
            <w:r>
              <w:rPr>
                <w:rFonts w:cs="Calibri"/>
                <w:b/>
                <w:bCs/>
                <w:color w:val="000000"/>
                <w:sz w:val="18"/>
                <w:szCs w:val="18"/>
                <w:lang w:val="en-US"/>
              </w:rPr>
              <w:t>21</w:t>
            </w:r>
          </w:p>
        </w:tc>
        <w:tc>
          <w:tcPr>
            <w:tcW w:w="700" w:type="dxa"/>
            <w:shd w:val="clear" w:color="auto" w:fill="F2F2F2" w:themeFill="background1" w:themeFillShade="F2"/>
            <w:noWrap/>
            <w:vAlign w:val="center"/>
          </w:tcPr>
          <w:p w:rsidR="006A5B78" w:rsidRPr="00AA09C2" w:rsidRDefault="002E6FCC" w:rsidP="006A5B78">
            <w:pPr>
              <w:spacing w:after="0" w:line="240" w:lineRule="auto"/>
              <w:jc w:val="center"/>
              <w:rPr>
                <w:rFonts w:cs="Calibri"/>
                <w:b/>
                <w:bCs/>
                <w:color w:val="000000"/>
                <w:sz w:val="18"/>
                <w:szCs w:val="18"/>
                <w:lang w:val="en-US"/>
              </w:rPr>
            </w:pPr>
            <w:r>
              <w:rPr>
                <w:rFonts w:cs="Calibri"/>
                <w:b/>
                <w:bCs/>
                <w:color w:val="000000"/>
                <w:sz w:val="18"/>
                <w:szCs w:val="18"/>
                <w:lang w:val="en-US"/>
              </w:rPr>
              <w:t>102</w:t>
            </w:r>
          </w:p>
        </w:tc>
        <w:tc>
          <w:tcPr>
            <w:tcW w:w="700" w:type="dxa"/>
            <w:shd w:val="clear" w:color="000000" w:fill="F2F2F2"/>
            <w:noWrap/>
            <w:vAlign w:val="center"/>
          </w:tcPr>
          <w:p w:rsidR="006A5B78" w:rsidRPr="007145F7" w:rsidRDefault="007145F7" w:rsidP="006A5B78">
            <w:pPr>
              <w:spacing w:after="0" w:line="240" w:lineRule="auto"/>
              <w:jc w:val="center"/>
              <w:rPr>
                <w:rFonts w:cs="Calibri"/>
                <w:b/>
                <w:bCs/>
                <w:color w:val="000000"/>
                <w:sz w:val="18"/>
                <w:szCs w:val="18"/>
                <w:lang w:val="en-US"/>
              </w:rPr>
            </w:pPr>
            <w:r w:rsidRPr="007145F7">
              <w:rPr>
                <w:rFonts w:cs="Calibri"/>
                <w:b/>
                <w:bCs/>
                <w:color w:val="000000"/>
                <w:sz w:val="18"/>
                <w:szCs w:val="18"/>
                <w:lang w:val="en-US"/>
              </w:rPr>
              <w:t>20</w:t>
            </w: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40</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Битола</w:t>
            </w:r>
          </w:p>
        </w:tc>
        <w:tc>
          <w:tcPr>
            <w:tcW w:w="711" w:type="dxa"/>
            <w:shd w:val="clear" w:color="auto" w:fill="auto"/>
            <w:noWrap/>
            <w:vAlign w:val="bottom"/>
          </w:tcPr>
          <w:p w:rsidR="007145F7" w:rsidRPr="007145F7" w:rsidRDefault="007145F7" w:rsidP="00C41BCB">
            <w:pPr>
              <w:pStyle w:val="Obr-TabText1"/>
              <w:rPr>
                <w:rFonts w:ascii="StobiSerif Regular" w:eastAsia="Calibri" w:hAnsi="StobiSerif Regular" w:cs="Times New Roman"/>
                <w:sz w:val="18"/>
                <w:szCs w:val="18"/>
                <w:lang w:val="en-US" w:eastAsia="mk-MK"/>
              </w:rPr>
            </w:pPr>
            <w:r w:rsidRPr="007145F7">
              <w:rPr>
                <w:rFonts w:ascii="StobiSerif Regular" w:eastAsia="Calibri" w:hAnsi="StobiSerif Regular" w:cs="Times New Roman"/>
                <w:sz w:val="18"/>
                <w:szCs w:val="18"/>
                <w:lang w:val="en-US" w:eastAsia="mk-MK"/>
              </w:rPr>
              <w:t>45</w:t>
            </w:r>
          </w:p>
        </w:tc>
        <w:tc>
          <w:tcPr>
            <w:tcW w:w="696" w:type="dxa"/>
            <w:shd w:val="clear" w:color="auto" w:fill="auto"/>
            <w:noWrap/>
            <w:vAlign w:val="bottom"/>
          </w:tcPr>
          <w:p w:rsidR="007145F7" w:rsidRPr="007145F7" w:rsidRDefault="007145F7" w:rsidP="00C41BCB">
            <w:pPr>
              <w:pStyle w:val="Obr-TabText1"/>
              <w:rPr>
                <w:rFonts w:ascii="StobiSerif Regular" w:eastAsia="Calibri" w:hAnsi="StobiSerif Regular" w:cs="Times New Roman"/>
                <w:sz w:val="18"/>
                <w:szCs w:val="18"/>
                <w:lang w:val="en-US" w:eastAsia="mk-MK"/>
              </w:rPr>
            </w:pPr>
          </w:p>
        </w:tc>
        <w:tc>
          <w:tcPr>
            <w:tcW w:w="693" w:type="dxa"/>
            <w:shd w:val="clear" w:color="auto" w:fill="auto"/>
            <w:noWrap/>
            <w:vAlign w:val="bottom"/>
          </w:tcPr>
          <w:p w:rsidR="007145F7" w:rsidRPr="007145F7" w:rsidRDefault="007145F7" w:rsidP="00C41BCB">
            <w:pPr>
              <w:pStyle w:val="Obr-TabText1"/>
              <w:rPr>
                <w:rFonts w:ascii="StobiSerif Regular" w:eastAsia="Calibri" w:hAnsi="StobiSerif Regular" w:cs="Times New Roman"/>
                <w:sz w:val="18"/>
                <w:szCs w:val="18"/>
                <w:lang w:val="en-US" w:eastAsia="mk-MK"/>
              </w:rPr>
            </w:pPr>
            <w:r w:rsidRPr="007145F7">
              <w:rPr>
                <w:rFonts w:ascii="StobiSerif Regular" w:eastAsia="Calibri" w:hAnsi="StobiSerif Regular" w:cs="Times New Roman"/>
                <w:sz w:val="18"/>
                <w:szCs w:val="18"/>
                <w:lang w:val="en-US" w:eastAsia="mk-MK"/>
              </w:rPr>
              <w:t>7</w:t>
            </w: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eastAsia="Calibri" w:hAnsi="StobiSerif Regular" w:cs="Times New Roman"/>
                <w:b/>
                <w:sz w:val="18"/>
                <w:szCs w:val="18"/>
                <w:lang w:val="en-US"/>
              </w:rPr>
            </w:pPr>
            <w:r>
              <w:rPr>
                <w:rFonts w:ascii="StobiSerif Regular" w:hAnsi="StobiSerif Regular"/>
                <w:b/>
                <w:sz w:val="18"/>
                <w:szCs w:val="18"/>
                <w:lang w:val="en-US"/>
              </w:rPr>
              <w:t>52</w:t>
            </w:r>
          </w:p>
        </w:tc>
        <w:tc>
          <w:tcPr>
            <w:tcW w:w="700" w:type="dxa"/>
            <w:shd w:val="clear" w:color="000000" w:fill="F2F2F2"/>
            <w:noWrap/>
            <w:vAlign w:val="bottom"/>
          </w:tcPr>
          <w:p w:rsidR="007145F7" w:rsidRPr="007145F7" w:rsidRDefault="007145F7" w:rsidP="00C41BCB">
            <w:pPr>
              <w:pStyle w:val="Obr-TabText2"/>
              <w:rPr>
                <w:rFonts w:ascii="StobiSerif Regular" w:eastAsia="Calibri" w:hAnsi="StobiSerif Regular" w:cs="Times New Roman"/>
                <w:b/>
                <w:sz w:val="18"/>
                <w:szCs w:val="18"/>
                <w:lang w:val="en-US"/>
              </w:rPr>
            </w:pPr>
            <w:r>
              <w:rPr>
                <w:rFonts w:ascii="StobiSerif Regular" w:eastAsia="Calibri" w:hAnsi="StobiSerif Regular" w:cs="Times New Roman"/>
                <w:b/>
                <w:sz w:val="18"/>
                <w:szCs w:val="18"/>
                <w:lang w:val="en-US"/>
              </w:rPr>
              <w:t>7</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Демир Хисар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lang w:val="en-US"/>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
                <w:bCs/>
                <w:color w:val="000000"/>
                <w:sz w:val="18"/>
                <w:szCs w:val="18"/>
                <w:lang w:val="en-US"/>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006D97" w:rsidRPr="006A5B78" w:rsidTr="006F182E">
        <w:trPr>
          <w:trHeight w:val="227"/>
          <w:jc w:val="center"/>
        </w:trPr>
        <w:tc>
          <w:tcPr>
            <w:tcW w:w="915" w:type="dxa"/>
            <w:shd w:val="clear" w:color="auto" w:fill="auto"/>
            <w:noWrap/>
            <w:vAlign w:val="center"/>
            <w:hideMark/>
          </w:tcPr>
          <w:p w:rsidR="00006D97" w:rsidRPr="006A5B78" w:rsidRDefault="00006D9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42</w:t>
            </w:r>
          </w:p>
        </w:tc>
        <w:tc>
          <w:tcPr>
            <w:tcW w:w="2593" w:type="dxa"/>
            <w:shd w:val="clear" w:color="auto" w:fill="auto"/>
            <w:noWrap/>
            <w:vAlign w:val="center"/>
            <w:hideMark/>
          </w:tcPr>
          <w:p w:rsidR="00006D97" w:rsidRPr="006A5B78" w:rsidRDefault="00006D9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Долнени</w:t>
            </w:r>
          </w:p>
        </w:tc>
        <w:tc>
          <w:tcPr>
            <w:tcW w:w="711" w:type="dxa"/>
            <w:shd w:val="clear" w:color="auto" w:fill="auto"/>
            <w:noWrap/>
            <w:vAlign w:val="bottom"/>
          </w:tcPr>
          <w:p w:rsidR="00006D97" w:rsidRPr="00BE6F07" w:rsidRDefault="00006D97" w:rsidP="006F182E">
            <w:pPr>
              <w:pStyle w:val="Obr-TabText1"/>
              <w:rPr>
                <w:sz w:val="18"/>
                <w:szCs w:val="18"/>
                <w:lang w:val="en-US" w:eastAsia="mk-MK"/>
              </w:rPr>
            </w:pPr>
          </w:p>
        </w:tc>
        <w:tc>
          <w:tcPr>
            <w:tcW w:w="696" w:type="dxa"/>
            <w:shd w:val="clear" w:color="auto" w:fill="auto"/>
            <w:noWrap/>
            <w:vAlign w:val="bottom"/>
          </w:tcPr>
          <w:p w:rsidR="00006D97" w:rsidRPr="00BE6F07" w:rsidRDefault="00006D97" w:rsidP="006F182E">
            <w:pPr>
              <w:pStyle w:val="Obr-TabText1"/>
              <w:rPr>
                <w:sz w:val="18"/>
                <w:szCs w:val="18"/>
                <w:lang w:eastAsia="mk-MK"/>
              </w:rPr>
            </w:pPr>
          </w:p>
        </w:tc>
        <w:tc>
          <w:tcPr>
            <w:tcW w:w="693" w:type="dxa"/>
            <w:shd w:val="clear" w:color="auto" w:fill="auto"/>
            <w:noWrap/>
            <w:vAlign w:val="bottom"/>
          </w:tcPr>
          <w:p w:rsidR="00006D97" w:rsidRPr="00BE6F07" w:rsidRDefault="00006D97" w:rsidP="006F182E">
            <w:pPr>
              <w:pStyle w:val="Obr-TabText1"/>
              <w:rPr>
                <w:sz w:val="18"/>
                <w:szCs w:val="18"/>
                <w:lang w:eastAsia="mk-MK"/>
              </w:rPr>
            </w:pPr>
          </w:p>
        </w:tc>
        <w:tc>
          <w:tcPr>
            <w:tcW w:w="700" w:type="dxa"/>
            <w:shd w:val="clear" w:color="auto" w:fill="F2F2F2" w:themeFill="background1" w:themeFillShade="F2"/>
            <w:noWrap/>
            <w:vAlign w:val="center"/>
          </w:tcPr>
          <w:p w:rsidR="00006D97" w:rsidRPr="00BE6F07" w:rsidRDefault="00006D97" w:rsidP="006F182E">
            <w:pPr>
              <w:pStyle w:val="Obr-TabText2"/>
              <w:rPr>
                <w:b/>
                <w:sz w:val="18"/>
                <w:szCs w:val="18"/>
              </w:rPr>
            </w:pPr>
          </w:p>
        </w:tc>
        <w:tc>
          <w:tcPr>
            <w:tcW w:w="700" w:type="dxa"/>
            <w:shd w:val="clear" w:color="000000" w:fill="F2F2F2"/>
            <w:noWrap/>
            <w:vAlign w:val="center"/>
          </w:tcPr>
          <w:p w:rsidR="00006D97" w:rsidRPr="00BE6F07" w:rsidRDefault="00006D97" w:rsidP="006A5B78">
            <w:pPr>
              <w:spacing w:after="0" w:line="240" w:lineRule="auto"/>
              <w:jc w:val="center"/>
              <w:rPr>
                <w:rFonts w:cs="Calibri"/>
                <w:bCs/>
                <w:color w:val="000000"/>
                <w:sz w:val="18"/>
                <w:szCs w:val="18"/>
              </w:rPr>
            </w:pP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43</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Кривогаштани</w:t>
            </w:r>
          </w:p>
        </w:tc>
        <w:tc>
          <w:tcPr>
            <w:tcW w:w="711"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r w:rsidRPr="007145F7">
              <w:rPr>
                <w:rFonts w:ascii="StobiSerif Regular" w:hAnsi="StobiSerif Regular"/>
                <w:sz w:val="18"/>
                <w:szCs w:val="18"/>
                <w:lang w:val="en-US" w:eastAsia="mk-MK"/>
              </w:rPr>
              <w:t>3</w:t>
            </w:r>
          </w:p>
        </w:tc>
        <w:tc>
          <w:tcPr>
            <w:tcW w:w="696"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r w:rsidRPr="007145F7">
              <w:rPr>
                <w:rFonts w:ascii="StobiSerif Regular" w:hAnsi="StobiSerif Regular"/>
                <w:sz w:val="18"/>
                <w:szCs w:val="18"/>
                <w:lang w:val="en-US" w:eastAsia="mk-MK"/>
              </w:rPr>
              <w:t>1</w:t>
            </w: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hAnsi="StobiSerif Regular"/>
                <w:b/>
                <w:sz w:val="18"/>
                <w:szCs w:val="18"/>
                <w:lang w:val="en-US"/>
              </w:rPr>
            </w:pPr>
            <w:r w:rsidRPr="007145F7">
              <w:rPr>
                <w:rFonts w:ascii="StobiSerif Regular" w:hAnsi="StobiSerif Regular"/>
                <w:b/>
                <w:sz w:val="18"/>
                <w:szCs w:val="18"/>
                <w:lang w:val="en-US"/>
              </w:rPr>
              <w:t>4</w:t>
            </w:r>
          </w:p>
        </w:tc>
        <w:tc>
          <w:tcPr>
            <w:tcW w:w="700" w:type="dxa"/>
            <w:shd w:val="clear" w:color="000000" w:fill="F2F2F2"/>
            <w:noWrap/>
            <w:vAlign w:val="center"/>
          </w:tcPr>
          <w:p w:rsidR="007145F7" w:rsidRPr="007145F7" w:rsidRDefault="007145F7" w:rsidP="006A5B78">
            <w:pPr>
              <w:spacing w:after="0" w:line="240" w:lineRule="auto"/>
              <w:jc w:val="center"/>
              <w:rPr>
                <w:rFonts w:cs="Calibri"/>
                <w:b/>
                <w:bCs/>
                <w:color w:val="000000"/>
                <w:sz w:val="18"/>
                <w:szCs w:val="18"/>
              </w:rPr>
            </w:pP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lastRenderedPageBreak/>
              <w:t>44</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Крушево</w:t>
            </w:r>
          </w:p>
        </w:tc>
        <w:tc>
          <w:tcPr>
            <w:tcW w:w="711"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r w:rsidRPr="007145F7">
              <w:rPr>
                <w:rFonts w:ascii="StobiSerif Regular" w:hAnsi="StobiSerif Regular"/>
                <w:sz w:val="18"/>
                <w:szCs w:val="18"/>
                <w:lang w:val="en-US" w:eastAsia="mk-MK"/>
              </w:rPr>
              <w:t>2</w:t>
            </w:r>
          </w:p>
        </w:tc>
        <w:tc>
          <w:tcPr>
            <w:tcW w:w="696"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hAnsi="StobiSerif Regular"/>
                <w:b/>
                <w:sz w:val="18"/>
                <w:szCs w:val="18"/>
                <w:lang w:val="en-US"/>
              </w:rPr>
            </w:pPr>
            <w:r w:rsidRPr="007145F7">
              <w:rPr>
                <w:rFonts w:ascii="StobiSerif Regular" w:hAnsi="StobiSerif Regular"/>
                <w:b/>
                <w:sz w:val="18"/>
                <w:szCs w:val="18"/>
                <w:lang w:val="en-US"/>
              </w:rPr>
              <w:t>2</w:t>
            </w:r>
          </w:p>
        </w:tc>
        <w:tc>
          <w:tcPr>
            <w:tcW w:w="700" w:type="dxa"/>
            <w:shd w:val="clear" w:color="000000" w:fill="F2F2F2"/>
            <w:noWrap/>
            <w:vAlign w:val="center"/>
          </w:tcPr>
          <w:p w:rsidR="007145F7" w:rsidRPr="007145F7" w:rsidRDefault="007145F7" w:rsidP="006A5B78">
            <w:pPr>
              <w:spacing w:after="0" w:line="240" w:lineRule="auto"/>
              <w:jc w:val="center"/>
              <w:rPr>
                <w:rFonts w:cs="Calibri"/>
                <w:b/>
                <w:bCs/>
                <w:color w:val="000000"/>
                <w:sz w:val="18"/>
                <w:szCs w:val="18"/>
              </w:rPr>
            </w:pP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45</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Могила</w:t>
            </w:r>
          </w:p>
        </w:tc>
        <w:tc>
          <w:tcPr>
            <w:tcW w:w="711"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696"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693"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hAnsi="StobiSerif Regular"/>
                <w:b/>
                <w:sz w:val="18"/>
                <w:szCs w:val="18"/>
              </w:rPr>
            </w:pPr>
          </w:p>
        </w:tc>
        <w:tc>
          <w:tcPr>
            <w:tcW w:w="700" w:type="dxa"/>
            <w:shd w:val="clear" w:color="000000" w:fill="F2F2F2"/>
            <w:noWrap/>
            <w:vAlign w:val="center"/>
          </w:tcPr>
          <w:p w:rsidR="007145F7" w:rsidRPr="007145F7" w:rsidRDefault="007145F7" w:rsidP="006A5B78">
            <w:pPr>
              <w:spacing w:after="0" w:line="240" w:lineRule="auto"/>
              <w:jc w:val="center"/>
              <w:rPr>
                <w:rFonts w:cs="Calibri"/>
                <w:b/>
                <w:bCs/>
                <w:color w:val="000000"/>
                <w:sz w:val="18"/>
                <w:szCs w:val="18"/>
              </w:rPr>
            </w:pP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46</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Новаци</w:t>
            </w:r>
          </w:p>
        </w:tc>
        <w:tc>
          <w:tcPr>
            <w:tcW w:w="711"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696"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693" w:type="dxa"/>
            <w:shd w:val="clear" w:color="auto" w:fill="auto"/>
            <w:noWrap/>
            <w:vAlign w:val="bottom"/>
          </w:tcPr>
          <w:p w:rsidR="007145F7" w:rsidRPr="007145F7" w:rsidRDefault="007145F7" w:rsidP="00C41BCB">
            <w:pPr>
              <w:pStyle w:val="Obr-TabText1"/>
              <w:rPr>
                <w:rFonts w:ascii="StobiSerif Regular" w:hAnsi="StobiSerif Regular"/>
                <w:sz w:val="18"/>
                <w:szCs w:val="18"/>
                <w:lang w:eastAsia="mk-MK"/>
              </w:rPr>
            </w:pP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hAnsi="StobiSerif Regular"/>
                <w:b/>
                <w:sz w:val="18"/>
                <w:szCs w:val="18"/>
              </w:rPr>
            </w:pPr>
          </w:p>
        </w:tc>
        <w:tc>
          <w:tcPr>
            <w:tcW w:w="700" w:type="dxa"/>
            <w:shd w:val="clear" w:color="000000" w:fill="F2F2F2"/>
            <w:noWrap/>
            <w:vAlign w:val="center"/>
          </w:tcPr>
          <w:p w:rsidR="007145F7" w:rsidRPr="007145F7" w:rsidRDefault="007145F7" w:rsidP="006A5B78">
            <w:pPr>
              <w:spacing w:after="0" w:line="240" w:lineRule="auto"/>
              <w:jc w:val="center"/>
              <w:rPr>
                <w:rFonts w:cs="Calibri"/>
                <w:b/>
                <w:bCs/>
                <w:color w:val="000000"/>
                <w:sz w:val="18"/>
                <w:szCs w:val="18"/>
              </w:rPr>
            </w:pPr>
          </w:p>
        </w:tc>
      </w:tr>
      <w:tr w:rsidR="007145F7" w:rsidRPr="006A5B78" w:rsidTr="006F182E">
        <w:trPr>
          <w:trHeight w:val="227"/>
          <w:jc w:val="center"/>
        </w:trPr>
        <w:tc>
          <w:tcPr>
            <w:tcW w:w="915" w:type="dxa"/>
            <w:shd w:val="clear" w:color="auto" w:fill="auto"/>
            <w:noWrap/>
            <w:vAlign w:val="center"/>
            <w:hideMark/>
          </w:tcPr>
          <w:p w:rsidR="007145F7" w:rsidRPr="006A5B78" w:rsidRDefault="007145F7"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47</w:t>
            </w:r>
          </w:p>
        </w:tc>
        <w:tc>
          <w:tcPr>
            <w:tcW w:w="2593" w:type="dxa"/>
            <w:shd w:val="clear" w:color="auto" w:fill="auto"/>
            <w:noWrap/>
            <w:vAlign w:val="center"/>
            <w:hideMark/>
          </w:tcPr>
          <w:p w:rsidR="007145F7" w:rsidRPr="006A5B78" w:rsidRDefault="007145F7"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Прилеп</w:t>
            </w:r>
          </w:p>
        </w:tc>
        <w:tc>
          <w:tcPr>
            <w:tcW w:w="711"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r w:rsidRPr="007145F7">
              <w:rPr>
                <w:rFonts w:ascii="StobiSerif Regular" w:hAnsi="StobiSerif Regular"/>
                <w:sz w:val="18"/>
                <w:szCs w:val="18"/>
                <w:lang w:val="en-US" w:eastAsia="mk-MK"/>
              </w:rPr>
              <w:t>31</w:t>
            </w:r>
          </w:p>
        </w:tc>
        <w:tc>
          <w:tcPr>
            <w:tcW w:w="696"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7145F7" w:rsidRPr="007145F7" w:rsidRDefault="007145F7" w:rsidP="00C41BCB">
            <w:pPr>
              <w:pStyle w:val="Obr-TabText1"/>
              <w:rPr>
                <w:rFonts w:ascii="StobiSerif Regular" w:hAnsi="StobiSerif Regular"/>
                <w:sz w:val="18"/>
                <w:szCs w:val="18"/>
                <w:lang w:val="en-US" w:eastAsia="mk-MK"/>
              </w:rPr>
            </w:pPr>
            <w:r w:rsidRPr="007145F7">
              <w:rPr>
                <w:rFonts w:ascii="StobiSerif Regular" w:hAnsi="StobiSerif Regular"/>
                <w:sz w:val="18"/>
                <w:szCs w:val="18"/>
                <w:lang w:val="en-US" w:eastAsia="mk-MK"/>
              </w:rPr>
              <w:t>13</w:t>
            </w:r>
          </w:p>
        </w:tc>
        <w:tc>
          <w:tcPr>
            <w:tcW w:w="700" w:type="dxa"/>
            <w:shd w:val="clear" w:color="auto" w:fill="F2F2F2" w:themeFill="background1" w:themeFillShade="F2"/>
            <w:noWrap/>
            <w:vAlign w:val="center"/>
          </w:tcPr>
          <w:p w:rsidR="007145F7" w:rsidRPr="007145F7" w:rsidRDefault="007145F7" w:rsidP="00C41BCB">
            <w:pPr>
              <w:pStyle w:val="Obr-TabText2"/>
              <w:rPr>
                <w:rFonts w:ascii="StobiSerif Regular" w:hAnsi="StobiSerif Regular"/>
                <w:b/>
                <w:sz w:val="18"/>
                <w:szCs w:val="18"/>
                <w:lang w:val="en-US"/>
              </w:rPr>
            </w:pPr>
            <w:r w:rsidRPr="007145F7">
              <w:rPr>
                <w:rFonts w:ascii="StobiSerif Regular" w:hAnsi="StobiSerif Regular"/>
                <w:b/>
                <w:sz w:val="18"/>
                <w:szCs w:val="18"/>
                <w:lang w:val="en-US"/>
              </w:rPr>
              <w:t>44</w:t>
            </w:r>
          </w:p>
        </w:tc>
        <w:tc>
          <w:tcPr>
            <w:tcW w:w="700" w:type="dxa"/>
            <w:shd w:val="clear" w:color="000000" w:fill="F2F2F2"/>
            <w:noWrap/>
            <w:vAlign w:val="center"/>
          </w:tcPr>
          <w:p w:rsidR="007145F7" w:rsidRPr="007145F7" w:rsidRDefault="007145F7" w:rsidP="006A5B78">
            <w:pPr>
              <w:spacing w:after="0" w:line="240" w:lineRule="auto"/>
              <w:jc w:val="center"/>
              <w:rPr>
                <w:rFonts w:cs="Calibri"/>
                <w:b/>
                <w:bCs/>
                <w:color w:val="000000"/>
                <w:sz w:val="18"/>
                <w:szCs w:val="18"/>
                <w:lang w:val="en-US"/>
              </w:rPr>
            </w:pPr>
            <w:r w:rsidRPr="007145F7">
              <w:rPr>
                <w:rFonts w:cs="Calibri"/>
                <w:b/>
                <w:bCs/>
                <w:color w:val="000000"/>
                <w:sz w:val="18"/>
                <w:szCs w:val="18"/>
                <w:lang w:val="en-US"/>
              </w:rPr>
              <w:t>13</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Ресен</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lang w:val="en-US"/>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
                <w:bCs/>
                <w:color w:val="000000"/>
                <w:sz w:val="18"/>
                <w:szCs w:val="18"/>
                <w:lang w:val="en-US"/>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Полошки регион</w:t>
            </w:r>
          </w:p>
        </w:tc>
        <w:tc>
          <w:tcPr>
            <w:tcW w:w="711" w:type="dxa"/>
            <w:shd w:val="clear" w:color="000000" w:fill="EBF1DE"/>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000000" w:fill="EBF1DE"/>
            <w:noWrap/>
            <w:vAlign w:val="center"/>
          </w:tcPr>
          <w:p w:rsidR="006A5B78" w:rsidRPr="00966C9F" w:rsidRDefault="00317B53" w:rsidP="006A5B78">
            <w:pPr>
              <w:spacing w:after="0" w:line="240" w:lineRule="auto"/>
              <w:jc w:val="center"/>
              <w:rPr>
                <w:rFonts w:cs="Calibri"/>
                <w:b/>
                <w:bCs/>
                <w:color w:val="000000"/>
                <w:sz w:val="18"/>
                <w:szCs w:val="18"/>
                <w:lang w:val="en-US"/>
              </w:rPr>
            </w:pPr>
            <w:r>
              <w:rPr>
                <w:rFonts w:cs="Calibri"/>
                <w:b/>
                <w:bCs/>
                <w:color w:val="000000"/>
                <w:sz w:val="18"/>
                <w:szCs w:val="18"/>
                <w:lang w:val="en-US"/>
              </w:rPr>
              <w:t>12</w:t>
            </w:r>
          </w:p>
        </w:tc>
        <w:tc>
          <w:tcPr>
            <w:tcW w:w="693" w:type="dxa"/>
            <w:shd w:val="clear" w:color="000000" w:fill="EBF1DE"/>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C41BCB" w:rsidRDefault="00317B53" w:rsidP="006A5B78">
            <w:pPr>
              <w:spacing w:after="0" w:line="240" w:lineRule="auto"/>
              <w:jc w:val="center"/>
              <w:rPr>
                <w:rFonts w:cs="Calibri"/>
                <w:b/>
                <w:bCs/>
                <w:color w:val="000000"/>
                <w:sz w:val="18"/>
                <w:szCs w:val="18"/>
                <w:lang w:val="en-US"/>
              </w:rPr>
            </w:pPr>
            <w:r>
              <w:rPr>
                <w:rFonts w:cs="Calibri"/>
                <w:b/>
                <w:bCs/>
                <w:color w:val="000000"/>
                <w:sz w:val="18"/>
                <w:szCs w:val="18"/>
                <w:lang w:val="en-US"/>
              </w:rPr>
              <w:t>12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49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Боговиње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Бревеница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51</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Врапчиште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52</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Гостивар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53</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Желино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54</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Јегуновце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55</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Маврово и Ростуша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56</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Теарце</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Regular" w:hAnsi="StobiSansCn Regular" w:cs="Calibri"/>
                <w:bCs/>
                <w:color w:val="000000"/>
                <w:sz w:val="18"/>
                <w:szCs w:val="18"/>
              </w:rPr>
              <w:t> </w:t>
            </w: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Тетово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317B53" w:rsidP="006A5B78">
            <w:pPr>
              <w:spacing w:after="0" w:line="240" w:lineRule="auto"/>
              <w:jc w:val="center"/>
              <w:rPr>
                <w:rFonts w:cs="Calibri"/>
                <w:bCs/>
                <w:color w:val="000000"/>
                <w:sz w:val="18"/>
                <w:szCs w:val="18"/>
                <w:lang w:val="en-US"/>
              </w:rPr>
            </w:pPr>
            <w:r>
              <w:rPr>
                <w:rFonts w:cs="Calibri"/>
                <w:bCs/>
                <w:color w:val="000000"/>
                <w:sz w:val="18"/>
                <w:szCs w:val="18"/>
                <w:lang w:val="en-US"/>
              </w:rPr>
              <w:t>12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317B53" w:rsidP="006A5B78">
            <w:pPr>
              <w:spacing w:after="0" w:line="240" w:lineRule="auto"/>
              <w:jc w:val="center"/>
              <w:rPr>
                <w:rFonts w:cs="Calibri"/>
                <w:b/>
                <w:bCs/>
                <w:color w:val="000000"/>
                <w:sz w:val="18"/>
                <w:szCs w:val="18"/>
                <w:lang w:val="en-US"/>
              </w:rPr>
            </w:pPr>
            <w:r>
              <w:rPr>
                <w:rFonts w:cs="Calibri"/>
                <w:b/>
                <w:bCs/>
                <w:color w:val="000000"/>
                <w:sz w:val="18"/>
                <w:szCs w:val="18"/>
                <w:lang w:val="en-US"/>
              </w:rPr>
              <w:t>12</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r w:rsidRPr="00BE6F07">
              <w:rPr>
                <w:rFonts w:ascii="StobiSansCn Bold" w:hAnsi="StobiSansCn Bold" w:cs="Calibri"/>
                <w:bCs/>
                <w:color w:val="000000"/>
                <w:sz w:val="18"/>
                <w:szCs w:val="18"/>
              </w:rPr>
              <w:t> </w:t>
            </w: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Североисточен регион</w:t>
            </w:r>
          </w:p>
        </w:tc>
        <w:tc>
          <w:tcPr>
            <w:tcW w:w="711" w:type="dxa"/>
            <w:shd w:val="clear" w:color="000000" w:fill="EBF1DE"/>
            <w:noWrap/>
            <w:vAlign w:val="center"/>
          </w:tcPr>
          <w:p w:rsidR="006A5B78" w:rsidRPr="004D2B9D" w:rsidRDefault="004D2B9D" w:rsidP="006A5B78">
            <w:pPr>
              <w:spacing w:after="0" w:line="240" w:lineRule="auto"/>
              <w:jc w:val="center"/>
              <w:rPr>
                <w:rFonts w:cs="Calibri"/>
                <w:b/>
                <w:bCs/>
                <w:color w:val="000000"/>
                <w:sz w:val="18"/>
                <w:szCs w:val="18"/>
                <w:lang w:val="en-US"/>
              </w:rPr>
            </w:pPr>
            <w:r w:rsidRPr="004D2B9D">
              <w:rPr>
                <w:rFonts w:cs="Calibri"/>
                <w:b/>
                <w:bCs/>
                <w:color w:val="000000"/>
                <w:sz w:val="18"/>
                <w:szCs w:val="18"/>
                <w:lang w:val="en-US"/>
              </w:rPr>
              <w:t>24</w:t>
            </w:r>
          </w:p>
        </w:tc>
        <w:tc>
          <w:tcPr>
            <w:tcW w:w="696" w:type="dxa"/>
            <w:shd w:val="clear" w:color="000000" w:fill="EBF1DE"/>
            <w:noWrap/>
            <w:vAlign w:val="center"/>
          </w:tcPr>
          <w:p w:rsidR="006A5B78" w:rsidRPr="004D2B9D" w:rsidRDefault="00C71000" w:rsidP="006A5B78">
            <w:pPr>
              <w:spacing w:after="0" w:line="240" w:lineRule="auto"/>
              <w:jc w:val="center"/>
              <w:rPr>
                <w:rFonts w:cs="Calibri"/>
                <w:b/>
                <w:bCs/>
                <w:color w:val="000000"/>
                <w:sz w:val="18"/>
                <w:szCs w:val="18"/>
                <w:lang w:val="en-US"/>
              </w:rPr>
            </w:pPr>
            <w:r>
              <w:rPr>
                <w:rFonts w:cs="Calibri"/>
                <w:b/>
                <w:bCs/>
                <w:color w:val="000000"/>
                <w:sz w:val="18"/>
                <w:szCs w:val="18"/>
                <w:lang w:val="en-US"/>
              </w:rPr>
              <w:t>5</w:t>
            </w:r>
          </w:p>
        </w:tc>
        <w:tc>
          <w:tcPr>
            <w:tcW w:w="693" w:type="dxa"/>
            <w:shd w:val="clear" w:color="000000" w:fill="EBF1DE"/>
            <w:noWrap/>
            <w:vAlign w:val="center"/>
          </w:tcPr>
          <w:p w:rsidR="006A5B78" w:rsidRPr="004D2B9D" w:rsidRDefault="004D2B9D" w:rsidP="00AA09C2">
            <w:pPr>
              <w:spacing w:after="0" w:line="240" w:lineRule="auto"/>
              <w:jc w:val="center"/>
              <w:rPr>
                <w:rFonts w:cs="Calibri"/>
                <w:b/>
                <w:bCs/>
                <w:color w:val="000000"/>
                <w:sz w:val="18"/>
                <w:szCs w:val="18"/>
                <w:lang w:val="en-US"/>
              </w:rPr>
            </w:pPr>
            <w:r>
              <w:rPr>
                <w:rFonts w:cs="Calibri"/>
                <w:b/>
                <w:bCs/>
                <w:color w:val="000000"/>
                <w:sz w:val="18"/>
                <w:szCs w:val="18"/>
                <w:lang w:val="en-US"/>
              </w:rPr>
              <w:t>28</w:t>
            </w:r>
          </w:p>
        </w:tc>
        <w:tc>
          <w:tcPr>
            <w:tcW w:w="700" w:type="dxa"/>
            <w:shd w:val="clear" w:color="auto" w:fill="F2F2F2" w:themeFill="background1" w:themeFillShade="F2"/>
            <w:noWrap/>
            <w:vAlign w:val="center"/>
          </w:tcPr>
          <w:p w:rsidR="006A5B78" w:rsidRPr="004D2B9D" w:rsidRDefault="004D2B9D" w:rsidP="00C71000">
            <w:pPr>
              <w:spacing w:after="0" w:line="240" w:lineRule="auto"/>
              <w:jc w:val="center"/>
              <w:rPr>
                <w:rFonts w:cs="Calibri"/>
                <w:b/>
                <w:bCs/>
                <w:color w:val="000000"/>
                <w:sz w:val="18"/>
                <w:szCs w:val="18"/>
                <w:lang w:val="en-US"/>
              </w:rPr>
            </w:pPr>
            <w:r>
              <w:rPr>
                <w:rFonts w:cs="Calibri"/>
                <w:b/>
                <w:bCs/>
                <w:color w:val="000000"/>
                <w:sz w:val="18"/>
                <w:szCs w:val="18"/>
                <w:lang w:val="en-US"/>
              </w:rPr>
              <w:t>5</w:t>
            </w:r>
            <w:r w:rsidR="00C71000">
              <w:rPr>
                <w:rFonts w:cs="Calibri"/>
                <w:b/>
                <w:bCs/>
                <w:color w:val="000000"/>
                <w:sz w:val="18"/>
                <w:szCs w:val="18"/>
                <w:lang w:val="en-US"/>
              </w:rPr>
              <w:t>7</w:t>
            </w:r>
          </w:p>
        </w:tc>
        <w:tc>
          <w:tcPr>
            <w:tcW w:w="700" w:type="dxa"/>
            <w:shd w:val="clear" w:color="000000" w:fill="F2F2F2"/>
            <w:noWrap/>
            <w:vAlign w:val="center"/>
          </w:tcPr>
          <w:p w:rsidR="006A5B78" w:rsidRPr="004D2B9D" w:rsidRDefault="004D2B9D" w:rsidP="00B94964">
            <w:pPr>
              <w:spacing w:after="0" w:line="240" w:lineRule="auto"/>
              <w:jc w:val="center"/>
              <w:rPr>
                <w:rFonts w:cs="Calibri"/>
                <w:b/>
                <w:bCs/>
                <w:color w:val="000000"/>
                <w:sz w:val="18"/>
                <w:szCs w:val="18"/>
                <w:lang w:val="en-US"/>
              </w:rPr>
            </w:pPr>
            <w:r>
              <w:rPr>
                <w:rFonts w:cs="Calibri"/>
                <w:b/>
                <w:bCs/>
                <w:color w:val="000000"/>
                <w:sz w:val="18"/>
                <w:szCs w:val="18"/>
                <w:lang w:val="en-US"/>
              </w:rPr>
              <w:t>2</w:t>
            </w:r>
            <w:r w:rsidR="00B94964">
              <w:rPr>
                <w:rFonts w:cs="Calibri"/>
                <w:b/>
                <w:bCs/>
                <w:color w:val="000000"/>
                <w:sz w:val="18"/>
                <w:szCs w:val="18"/>
                <w:lang w:val="en-US"/>
              </w:rPr>
              <w:t>8</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Кратово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lang w:val="en-US"/>
              </w:rPr>
            </w:pPr>
          </w:p>
        </w:tc>
        <w:tc>
          <w:tcPr>
            <w:tcW w:w="696" w:type="dxa"/>
            <w:shd w:val="clear" w:color="auto" w:fill="auto"/>
            <w:noWrap/>
            <w:vAlign w:val="center"/>
          </w:tcPr>
          <w:p w:rsidR="006A5B78" w:rsidRPr="00BE6F07" w:rsidRDefault="00C71000" w:rsidP="006A5B78">
            <w:pPr>
              <w:spacing w:after="0" w:line="240" w:lineRule="auto"/>
              <w:jc w:val="center"/>
              <w:rPr>
                <w:rFonts w:cs="Calibri"/>
                <w:bCs/>
                <w:color w:val="000000"/>
                <w:sz w:val="18"/>
                <w:szCs w:val="18"/>
                <w:lang w:val="en-US"/>
              </w:rPr>
            </w:pPr>
            <w:r>
              <w:rPr>
                <w:rFonts w:cs="Calibri"/>
                <w:bCs/>
                <w:color w:val="000000"/>
                <w:sz w:val="18"/>
                <w:szCs w:val="18"/>
                <w:lang w:val="en-US"/>
              </w:rPr>
              <w:t>4</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
                <w:bCs/>
                <w:color w:val="000000"/>
                <w:sz w:val="18"/>
                <w:szCs w:val="18"/>
                <w:lang w:val="en-US"/>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59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Крива Паланка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4D2B9D" w:rsidRPr="006A5B78" w:rsidTr="00C41BCB">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60</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Куманово</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24</w:t>
            </w: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1</w:t>
            </w: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27</w:t>
            </w: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b/>
                <w:sz w:val="18"/>
                <w:szCs w:val="18"/>
                <w:lang w:val="en-US"/>
              </w:rPr>
            </w:pPr>
            <w:r w:rsidRPr="004D2B9D">
              <w:rPr>
                <w:rFonts w:ascii="StobiSerif Regular" w:hAnsi="StobiSerif Regular"/>
                <w:b/>
                <w:sz w:val="18"/>
                <w:szCs w:val="18"/>
                <w:lang w:val="en-US"/>
              </w:rPr>
              <w:t>52</w:t>
            </w:r>
          </w:p>
        </w:tc>
        <w:tc>
          <w:tcPr>
            <w:tcW w:w="700" w:type="dxa"/>
            <w:shd w:val="clear" w:color="000000" w:fill="F2F2F2"/>
            <w:noWrap/>
            <w:vAlign w:val="bottom"/>
          </w:tcPr>
          <w:p w:rsidR="004D2B9D" w:rsidRPr="004D2B9D" w:rsidRDefault="004D2B9D" w:rsidP="00B94964">
            <w:pPr>
              <w:pStyle w:val="Obr-TabText2"/>
              <w:rPr>
                <w:rFonts w:ascii="StobiSerif Regular" w:hAnsi="StobiSerif Regular"/>
                <w:b/>
                <w:sz w:val="18"/>
                <w:szCs w:val="18"/>
                <w:lang w:val="en-US"/>
              </w:rPr>
            </w:pPr>
            <w:r w:rsidRPr="004D2B9D">
              <w:rPr>
                <w:rFonts w:ascii="StobiSerif Regular" w:hAnsi="StobiSerif Regular"/>
                <w:b/>
                <w:sz w:val="18"/>
                <w:szCs w:val="18"/>
                <w:lang w:val="en-US"/>
              </w:rPr>
              <w:t>2</w:t>
            </w:r>
            <w:r w:rsidR="00B94964">
              <w:rPr>
                <w:rFonts w:ascii="StobiSerif Regular" w:hAnsi="StobiSerif Regular"/>
                <w:b/>
                <w:sz w:val="18"/>
                <w:szCs w:val="18"/>
                <w:lang w:val="en-US"/>
              </w:rPr>
              <w:t>7</w:t>
            </w:r>
          </w:p>
        </w:tc>
      </w:tr>
      <w:tr w:rsidR="004D2B9D" w:rsidRPr="006A5B78" w:rsidTr="00C41BCB">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61</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Липково</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jc w:val="left"/>
              <w:rPr>
                <w:rFonts w:ascii="StobiSerif Regular" w:hAnsi="StobiSerif Regular"/>
                <w:b/>
                <w:sz w:val="18"/>
                <w:szCs w:val="18"/>
                <w:lang w:val="en-US"/>
              </w:rPr>
            </w:pPr>
          </w:p>
        </w:tc>
        <w:tc>
          <w:tcPr>
            <w:tcW w:w="700" w:type="dxa"/>
            <w:shd w:val="clear" w:color="000000" w:fill="F2F2F2"/>
            <w:noWrap/>
            <w:vAlign w:val="bottom"/>
          </w:tcPr>
          <w:p w:rsidR="004D2B9D" w:rsidRPr="004D2B9D" w:rsidRDefault="004D2B9D" w:rsidP="00C41BCB">
            <w:pPr>
              <w:pStyle w:val="Obr-TabText2"/>
              <w:rPr>
                <w:rFonts w:ascii="StobiSerif Regular" w:hAnsi="StobiSerif Regular"/>
                <w:b/>
                <w:sz w:val="18"/>
                <w:szCs w:val="18"/>
                <w:lang w:val="en-US"/>
              </w:rPr>
            </w:pPr>
          </w:p>
        </w:tc>
      </w:tr>
      <w:tr w:rsidR="004D2B9D" w:rsidRPr="006A5B78" w:rsidTr="00C41BCB">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62</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Ранковце</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b/>
                <w:sz w:val="18"/>
                <w:szCs w:val="18"/>
                <w:lang w:val="en-US"/>
              </w:rPr>
            </w:pPr>
          </w:p>
        </w:tc>
        <w:tc>
          <w:tcPr>
            <w:tcW w:w="700" w:type="dxa"/>
            <w:shd w:val="clear" w:color="000000" w:fill="F2F2F2"/>
            <w:noWrap/>
            <w:vAlign w:val="bottom"/>
          </w:tcPr>
          <w:p w:rsidR="004D2B9D" w:rsidRPr="004D2B9D" w:rsidRDefault="004D2B9D" w:rsidP="00C41BCB">
            <w:pPr>
              <w:pStyle w:val="Obr-TabText2"/>
              <w:rPr>
                <w:rFonts w:ascii="StobiSerif Regular" w:hAnsi="StobiSerif Regular"/>
                <w:b/>
                <w:sz w:val="18"/>
                <w:szCs w:val="18"/>
                <w:lang w:val="en-US"/>
              </w:rPr>
            </w:pPr>
          </w:p>
        </w:tc>
      </w:tr>
      <w:tr w:rsidR="004D2B9D" w:rsidRPr="006A5B78" w:rsidTr="00C41BCB">
        <w:trPr>
          <w:trHeight w:val="227"/>
          <w:jc w:val="center"/>
        </w:trPr>
        <w:tc>
          <w:tcPr>
            <w:tcW w:w="915" w:type="dxa"/>
            <w:shd w:val="clear" w:color="auto" w:fill="auto"/>
            <w:noWrap/>
            <w:vAlign w:val="center"/>
            <w:hideMark/>
          </w:tcPr>
          <w:p w:rsidR="004D2B9D" w:rsidRPr="006A5B78" w:rsidRDefault="004D2B9D"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63</w:t>
            </w:r>
          </w:p>
        </w:tc>
        <w:tc>
          <w:tcPr>
            <w:tcW w:w="2593" w:type="dxa"/>
            <w:shd w:val="clear" w:color="auto" w:fill="auto"/>
            <w:noWrap/>
            <w:vAlign w:val="center"/>
            <w:hideMark/>
          </w:tcPr>
          <w:p w:rsidR="004D2B9D" w:rsidRPr="006A5B78" w:rsidRDefault="004D2B9D"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Старо Нагоричане</w:t>
            </w:r>
          </w:p>
        </w:tc>
        <w:tc>
          <w:tcPr>
            <w:tcW w:w="711"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6"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p>
        </w:tc>
        <w:tc>
          <w:tcPr>
            <w:tcW w:w="693" w:type="dxa"/>
            <w:shd w:val="clear" w:color="auto" w:fill="auto"/>
            <w:noWrap/>
            <w:vAlign w:val="bottom"/>
          </w:tcPr>
          <w:p w:rsidR="004D2B9D" w:rsidRPr="004D2B9D" w:rsidRDefault="004D2B9D" w:rsidP="00C41BCB">
            <w:pPr>
              <w:pStyle w:val="Obr-TabText1"/>
              <w:rPr>
                <w:rFonts w:ascii="StobiSerif Regular" w:hAnsi="StobiSerif Regular"/>
                <w:sz w:val="18"/>
                <w:szCs w:val="18"/>
                <w:lang w:val="en-US" w:eastAsia="mk-MK"/>
              </w:rPr>
            </w:pPr>
            <w:r w:rsidRPr="004D2B9D">
              <w:rPr>
                <w:rFonts w:ascii="StobiSerif Regular" w:hAnsi="StobiSerif Regular"/>
                <w:sz w:val="18"/>
                <w:szCs w:val="18"/>
                <w:lang w:val="en-US" w:eastAsia="mk-MK"/>
              </w:rPr>
              <w:t>1</w:t>
            </w:r>
          </w:p>
        </w:tc>
        <w:tc>
          <w:tcPr>
            <w:tcW w:w="700" w:type="dxa"/>
            <w:shd w:val="clear" w:color="auto" w:fill="F2F2F2" w:themeFill="background1" w:themeFillShade="F2"/>
            <w:noWrap/>
            <w:vAlign w:val="center"/>
          </w:tcPr>
          <w:p w:rsidR="004D2B9D" w:rsidRPr="004D2B9D" w:rsidRDefault="004D2B9D" w:rsidP="00C41BCB">
            <w:pPr>
              <w:pStyle w:val="Obr-TabText2"/>
              <w:rPr>
                <w:rFonts w:ascii="StobiSerif Regular" w:hAnsi="StobiSerif Regular"/>
                <w:b/>
                <w:sz w:val="18"/>
                <w:szCs w:val="18"/>
                <w:lang w:val="en-US"/>
              </w:rPr>
            </w:pPr>
            <w:r w:rsidRPr="004D2B9D">
              <w:rPr>
                <w:rFonts w:ascii="StobiSerif Regular" w:hAnsi="StobiSerif Regular"/>
                <w:b/>
                <w:sz w:val="18"/>
                <w:szCs w:val="18"/>
                <w:lang w:val="en-US"/>
              </w:rPr>
              <w:t>1</w:t>
            </w:r>
          </w:p>
        </w:tc>
        <w:tc>
          <w:tcPr>
            <w:tcW w:w="700" w:type="dxa"/>
            <w:shd w:val="clear" w:color="000000" w:fill="F2F2F2"/>
            <w:noWrap/>
            <w:vAlign w:val="bottom"/>
          </w:tcPr>
          <w:p w:rsidR="004D2B9D" w:rsidRPr="004D2B9D" w:rsidRDefault="004D2B9D" w:rsidP="00C41BCB">
            <w:pPr>
              <w:pStyle w:val="Obr-TabText2"/>
              <w:rPr>
                <w:rFonts w:ascii="StobiSerif Regular" w:hAnsi="StobiSerif Regular"/>
                <w:b/>
                <w:sz w:val="18"/>
                <w:szCs w:val="18"/>
                <w:lang w:val="en-US"/>
              </w:rPr>
            </w:pPr>
            <w:r>
              <w:rPr>
                <w:rFonts w:ascii="StobiSerif Regular" w:hAnsi="StobiSerif Regular"/>
                <w:b/>
                <w:sz w:val="18"/>
                <w:szCs w:val="18"/>
                <w:lang w:val="en-US"/>
              </w:rPr>
              <w:t>1</w:t>
            </w:r>
          </w:p>
        </w:tc>
      </w:tr>
      <w:tr w:rsidR="006A5B78" w:rsidRPr="006A5B78" w:rsidTr="002E3D45">
        <w:trPr>
          <w:trHeight w:val="227"/>
          <w:jc w:val="center"/>
        </w:trPr>
        <w:tc>
          <w:tcPr>
            <w:tcW w:w="915" w:type="dxa"/>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p>
        </w:tc>
        <w:tc>
          <w:tcPr>
            <w:tcW w:w="2593" w:type="dxa"/>
            <w:shd w:val="clear" w:color="auto" w:fill="F2F2F2" w:themeFill="background1" w:themeFillShade="F2"/>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Скопски регион</w:t>
            </w:r>
          </w:p>
        </w:tc>
        <w:tc>
          <w:tcPr>
            <w:tcW w:w="711" w:type="dxa"/>
            <w:shd w:val="clear" w:color="000000" w:fill="EBF1DE"/>
            <w:noWrap/>
            <w:vAlign w:val="center"/>
          </w:tcPr>
          <w:p w:rsidR="006A5B78" w:rsidRPr="004F0B6C" w:rsidRDefault="00317B53" w:rsidP="00FC5C55">
            <w:pPr>
              <w:spacing w:after="0" w:line="240" w:lineRule="auto"/>
              <w:jc w:val="center"/>
              <w:rPr>
                <w:rFonts w:cs="Calibri"/>
                <w:b/>
                <w:bCs/>
                <w:color w:val="000000"/>
                <w:sz w:val="18"/>
                <w:szCs w:val="18"/>
                <w:lang w:val="en-US"/>
              </w:rPr>
            </w:pPr>
            <w:r>
              <w:rPr>
                <w:rFonts w:cs="Calibri"/>
                <w:b/>
                <w:bCs/>
                <w:color w:val="000000"/>
                <w:sz w:val="18"/>
                <w:szCs w:val="18"/>
                <w:lang w:val="en-US"/>
              </w:rPr>
              <w:t>31</w:t>
            </w:r>
          </w:p>
        </w:tc>
        <w:tc>
          <w:tcPr>
            <w:tcW w:w="696" w:type="dxa"/>
            <w:shd w:val="clear" w:color="000000" w:fill="EBF1DE"/>
            <w:noWrap/>
            <w:vAlign w:val="center"/>
          </w:tcPr>
          <w:p w:rsidR="006A5B78" w:rsidRPr="004F0B6C" w:rsidRDefault="00966C9F" w:rsidP="00317B53">
            <w:pPr>
              <w:spacing w:after="0" w:line="240" w:lineRule="auto"/>
              <w:jc w:val="center"/>
              <w:rPr>
                <w:rFonts w:cs="Calibri"/>
                <w:b/>
                <w:bCs/>
                <w:color w:val="000000"/>
                <w:sz w:val="18"/>
                <w:szCs w:val="18"/>
                <w:lang w:val="en-US"/>
              </w:rPr>
            </w:pPr>
            <w:r>
              <w:rPr>
                <w:rFonts w:cs="Calibri"/>
                <w:b/>
                <w:bCs/>
                <w:color w:val="000000"/>
                <w:sz w:val="18"/>
                <w:szCs w:val="18"/>
                <w:lang w:val="en-US"/>
              </w:rPr>
              <w:t>1</w:t>
            </w:r>
            <w:r w:rsidR="00317B53">
              <w:rPr>
                <w:rFonts w:cs="Calibri"/>
                <w:b/>
                <w:bCs/>
                <w:color w:val="000000"/>
                <w:sz w:val="18"/>
                <w:szCs w:val="18"/>
                <w:lang w:val="en-US"/>
              </w:rPr>
              <w:t>5</w:t>
            </w:r>
          </w:p>
        </w:tc>
        <w:tc>
          <w:tcPr>
            <w:tcW w:w="693" w:type="dxa"/>
            <w:shd w:val="clear" w:color="000000" w:fill="EBF1DE"/>
            <w:noWrap/>
            <w:vAlign w:val="center"/>
          </w:tcPr>
          <w:p w:rsidR="006A5B78" w:rsidRPr="004F0B6C" w:rsidRDefault="00317B53" w:rsidP="00132A9D">
            <w:pPr>
              <w:spacing w:after="0" w:line="240" w:lineRule="auto"/>
              <w:jc w:val="center"/>
              <w:rPr>
                <w:rFonts w:cs="Calibri"/>
                <w:b/>
                <w:bCs/>
                <w:color w:val="000000"/>
                <w:sz w:val="18"/>
                <w:szCs w:val="18"/>
                <w:lang w:val="en-US"/>
              </w:rPr>
            </w:pPr>
            <w:r>
              <w:rPr>
                <w:rFonts w:cs="Calibri"/>
                <w:b/>
                <w:bCs/>
                <w:color w:val="000000"/>
                <w:sz w:val="18"/>
                <w:szCs w:val="18"/>
                <w:lang w:val="en-US"/>
              </w:rPr>
              <w:t>30</w:t>
            </w:r>
          </w:p>
        </w:tc>
        <w:tc>
          <w:tcPr>
            <w:tcW w:w="700" w:type="dxa"/>
            <w:shd w:val="clear" w:color="auto" w:fill="F2F2F2" w:themeFill="background1" w:themeFillShade="F2"/>
            <w:noWrap/>
            <w:vAlign w:val="center"/>
          </w:tcPr>
          <w:p w:rsidR="006A5B78" w:rsidRPr="004F0B6C" w:rsidRDefault="00317B53" w:rsidP="00317B53">
            <w:pPr>
              <w:spacing w:after="0" w:line="240" w:lineRule="auto"/>
              <w:jc w:val="center"/>
              <w:rPr>
                <w:rFonts w:cs="Calibri"/>
                <w:b/>
                <w:bCs/>
                <w:color w:val="000000"/>
                <w:sz w:val="18"/>
                <w:szCs w:val="18"/>
                <w:lang w:val="en-US"/>
              </w:rPr>
            </w:pPr>
            <w:r>
              <w:rPr>
                <w:rFonts w:cs="Calibri"/>
                <w:b/>
                <w:bCs/>
                <w:color w:val="000000"/>
                <w:sz w:val="18"/>
                <w:szCs w:val="18"/>
                <w:lang w:val="en-US"/>
              </w:rPr>
              <w:t>76</w:t>
            </w:r>
          </w:p>
        </w:tc>
        <w:tc>
          <w:tcPr>
            <w:tcW w:w="700" w:type="dxa"/>
            <w:shd w:val="clear" w:color="000000" w:fill="F2F2F2"/>
            <w:noWrap/>
            <w:vAlign w:val="center"/>
          </w:tcPr>
          <w:p w:rsidR="006A5B78" w:rsidRPr="004F0B6C" w:rsidRDefault="00966C9F" w:rsidP="00812EC5">
            <w:pPr>
              <w:spacing w:after="0" w:line="240" w:lineRule="auto"/>
              <w:jc w:val="center"/>
              <w:rPr>
                <w:rFonts w:cs="Calibri"/>
                <w:b/>
                <w:bCs/>
                <w:color w:val="000000"/>
                <w:sz w:val="18"/>
                <w:szCs w:val="18"/>
                <w:lang w:val="en-US"/>
              </w:rPr>
            </w:pPr>
            <w:r>
              <w:rPr>
                <w:rFonts w:cs="Calibri"/>
                <w:b/>
                <w:bCs/>
                <w:color w:val="000000"/>
                <w:sz w:val="18"/>
                <w:szCs w:val="18"/>
                <w:lang w:val="en-US"/>
              </w:rPr>
              <w:t>29</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64</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Аеродром</w:t>
            </w:r>
          </w:p>
        </w:tc>
        <w:tc>
          <w:tcPr>
            <w:tcW w:w="711" w:type="dxa"/>
            <w:shd w:val="clear" w:color="auto" w:fill="auto"/>
            <w:noWrap/>
            <w:vAlign w:val="center"/>
          </w:tcPr>
          <w:p w:rsidR="006A5B78" w:rsidRPr="00C41BCB" w:rsidRDefault="00C41BCB" w:rsidP="006A5B78">
            <w:pPr>
              <w:spacing w:after="0" w:line="240" w:lineRule="auto"/>
              <w:jc w:val="center"/>
              <w:rPr>
                <w:rFonts w:cs="Calibri"/>
                <w:bCs/>
                <w:color w:val="000000"/>
                <w:sz w:val="18"/>
                <w:szCs w:val="18"/>
                <w:lang w:val="en-US"/>
              </w:rPr>
            </w:pPr>
            <w:r>
              <w:rPr>
                <w:rFonts w:cs="Calibri"/>
                <w:bCs/>
                <w:color w:val="000000"/>
                <w:sz w:val="18"/>
                <w:szCs w:val="18"/>
                <w:lang w:val="en-US"/>
              </w:rPr>
              <w:t>7</w:t>
            </w:r>
          </w:p>
        </w:tc>
        <w:tc>
          <w:tcPr>
            <w:tcW w:w="696" w:type="dxa"/>
            <w:shd w:val="clear" w:color="auto" w:fill="auto"/>
            <w:noWrap/>
            <w:vAlign w:val="center"/>
          </w:tcPr>
          <w:p w:rsidR="006A5B78" w:rsidRPr="00BE6F07" w:rsidRDefault="00C41BCB" w:rsidP="006A5B78">
            <w:pPr>
              <w:spacing w:after="0" w:line="240" w:lineRule="auto"/>
              <w:jc w:val="center"/>
              <w:rPr>
                <w:rFonts w:cs="Calibri"/>
                <w:bCs/>
                <w:color w:val="000000"/>
                <w:sz w:val="18"/>
                <w:szCs w:val="18"/>
                <w:lang w:val="en-US"/>
              </w:rPr>
            </w:pPr>
            <w:r>
              <w:rPr>
                <w:rFonts w:cs="Calibri"/>
                <w:bCs/>
                <w:color w:val="000000"/>
                <w:sz w:val="18"/>
                <w:szCs w:val="18"/>
                <w:lang w:val="en-US"/>
              </w:rPr>
              <w:t>2</w:t>
            </w: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BE6F07" w:rsidRDefault="00966C9F" w:rsidP="006A5B78">
            <w:pPr>
              <w:spacing w:after="0" w:line="240" w:lineRule="auto"/>
              <w:jc w:val="center"/>
              <w:rPr>
                <w:rFonts w:cs="Calibri"/>
                <w:b/>
                <w:bCs/>
                <w:color w:val="000000"/>
                <w:sz w:val="18"/>
                <w:szCs w:val="18"/>
                <w:lang w:val="en-US"/>
              </w:rPr>
            </w:pPr>
            <w:r>
              <w:rPr>
                <w:rFonts w:cs="Calibri"/>
                <w:b/>
                <w:bCs/>
                <w:color w:val="000000"/>
                <w:sz w:val="18"/>
                <w:szCs w:val="18"/>
                <w:lang w:val="en-US"/>
              </w:rPr>
              <w:t>9</w:t>
            </w: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65</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Арачиново</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132A9D"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132A9D" w:rsidRDefault="006A5B78" w:rsidP="006A5B78">
            <w:pPr>
              <w:spacing w:after="0" w:line="240" w:lineRule="auto"/>
              <w:jc w:val="center"/>
              <w:rPr>
                <w:rFonts w:cs="Calibri"/>
                <w:b/>
                <w:bCs/>
                <w:color w:val="000000"/>
                <w:sz w:val="18"/>
                <w:szCs w:val="18"/>
              </w:rPr>
            </w:pPr>
          </w:p>
        </w:tc>
        <w:tc>
          <w:tcPr>
            <w:tcW w:w="700" w:type="dxa"/>
            <w:shd w:val="clear" w:color="000000" w:fill="F2F2F2"/>
            <w:noWrap/>
            <w:vAlign w:val="center"/>
          </w:tcPr>
          <w:p w:rsidR="006A5B78" w:rsidRPr="00506E15" w:rsidRDefault="006A5B78" w:rsidP="006A5B78">
            <w:pPr>
              <w:spacing w:after="0" w:line="240" w:lineRule="auto"/>
              <w:jc w:val="center"/>
              <w:rPr>
                <w:rFonts w:cs="Calibri"/>
                <w:b/>
                <w:bCs/>
                <w:color w:val="000000"/>
                <w:sz w:val="18"/>
                <w:szCs w:val="18"/>
                <w:lang w:val="en-US"/>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66</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Бутел</w:t>
            </w:r>
          </w:p>
        </w:tc>
        <w:tc>
          <w:tcPr>
            <w:tcW w:w="711" w:type="dxa"/>
            <w:shd w:val="clear" w:color="auto" w:fill="auto"/>
            <w:noWrap/>
            <w:vAlign w:val="center"/>
          </w:tcPr>
          <w:p w:rsidR="006A5B78" w:rsidRPr="004F0B6C" w:rsidRDefault="004F0B6C" w:rsidP="006A5B78">
            <w:pPr>
              <w:spacing w:after="0" w:line="240" w:lineRule="auto"/>
              <w:jc w:val="center"/>
              <w:rPr>
                <w:rFonts w:cs="Calibri"/>
                <w:bCs/>
                <w:color w:val="000000"/>
                <w:sz w:val="18"/>
                <w:szCs w:val="18"/>
                <w:lang w:val="en-US"/>
              </w:rPr>
            </w:pPr>
            <w:r>
              <w:rPr>
                <w:rFonts w:cs="Calibri"/>
                <w:bCs/>
                <w:color w:val="000000"/>
                <w:sz w:val="18"/>
                <w:szCs w:val="18"/>
                <w:lang w:val="en-US"/>
              </w:rPr>
              <w:t>6</w:t>
            </w:r>
          </w:p>
        </w:tc>
        <w:tc>
          <w:tcPr>
            <w:tcW w:w="696" w:type="dxa"/>
            <w:shd w:val="clear" w:color="auto" w:fill="auto"/>
            <w:noWrap/>
            <w:vAlign w:val="center"/>
          </w:tcPr>
          <w:p w:rsidR="006A5B78" w:rsidRPr="004F0B6C" w:rsidRDefault="00C41BCB" w:rsidP="006A5B78">
            <w:pPr>
              <w:spacing w:after="0" w:line="240" w:lineRule="auto"/>
              <w:jc w:val="center"/>
              <w:rPr>
                <w:rFonts w:cs="Calibri"/>
                <w:bCs/>
                <w:color w:val="000000"/>
                <w:sz w:val="18"/>
                <w:szCs w:val="18"/>
                <w:lang w:val="en-US"/>
              </w:rPr>
            </w:pPr>
            <w:r>
              <w:rPr>
                <w:rFonts w:cs="Calibri"/>
                <w:bCs/>
                <w:color w:val="000000"/>
                <w:sz w:val="18"/>
                <w:szCs w:val="18"/>
                <w:lang w:val="en-US"/>
              </w:rPr>
              <w:t>8</w:t>
            </w:r>
          </w:p>
        </w:tc>
        <w:tc>
          <w:tcPr>
            <w:tcW w:w="693" w:type="dxa"/>
            <w:shd w:val="clear" w:color="auto" w:fill="auto"/>
            <w:noWrap/>
            <w:vAlign w:val="center"/>
          </w:tcPr>
          <w:p w:rsidR="006A5B78" w:rsidRPr="004F0B6C" w:rsidRDefault="004F0B6C" w:rsidP="006A5B78">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700" w:type="dxa"/>
            <w:shd w:val="clear" w:color="auto" w:fill="F2F2F2" w:themeFill="background1" w:themeFillShade="F2"/>
            <w:noWrap/>
            <w:vAlign w:val="center"/>
          </w:tcPr>
          <w:p w:rsidR="006A5B78" w:rsidRPr="004F0B6C" w:rsidRDefault="004F0B6C" w:rsidP="006A5B78">
            <w:pPr>
              <w:spacing w:after="0" w:line="240" w:lineRule="auto"/>
              <w:jc w:val="center"/>
              <w:rPr>
                <w:rFonts w:cs="Calibri"/>
                <w:b/>
                <w:bCs/>
                <w:color w:val="000000"/>
                <w:sz w:val="18"/>
                <w:szCs w:val="18"/>
                <w:lang w:val="en-US"/>
              </w:rPr>
            </w:pPr>
            <w:r>
              <w:rPr>
                <w:rFonts w:cs="Calibri"/>
                <w:b/>
                <w:bCs/>
                <w:color w:val="000000"/>
                <w:sz w:val="18"/>
                <w:szCs w:val="18"/>
                <w:lang w:val="en-US"/>
              </w:rPr>
              <w:t>12</w:t>
            </w:r>
          </w:p>
        </w:tc>
        <w:tc>
          <w:tcPr>
            <w:tcW w:w="700" w:type="dxa"/>
            <w:shd w:val="clear" w:color="000000" w:fill="F2F2F2"/>
            <w:noWrap/>
            <w:vAlign w:val="center"/>
          </w:tcPr>
          <w:p w:rsidR="006A5B78" w:rsidRPr="00506E15" w:rsidRDefault="004F0B6C" w:rsidP="006A5B78">
            <w:pPr>
              <w:spacing w:after="0" w:line="240" w:lineRule="auto"/>
              <w:jc w:val="center"/>
              <w:rPr>
                <w:rFonts w:cs="Calibri"/>
                <w:b/>
                <w:bCs/>
                <w:color w:val="000000"/>
                <w:sz w:val="18"/>
                <w:szCs w:val="18"/>
                <w:lang w:val="en-US"/>
              </w:rPr>
            </w:pPr>
            <w:r>
              <w:rPr>
                <w:rFonts w:cs="Calibri"/>
                <w:b/>
                <w:bCs/>
                <w:color w:val="000000"/>
                <w:sz w:val="18"/>
                <w:szCs w:val="18"/>
                <w:lang w:val="en-US"/>
              </w:rPr>
              <w:t>2</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67</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Гази Баба</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4F0B6C" w:rsidRDefault="004F0B6C" w:rsidP="00132A9D">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693" w:type="dxa"/>
            <w:shd w:val="clear" w:color="auto" w:fill="auto"/>
            <w:noWrap/>
            <w:vAlign w:val="center"/>
          </w:tcPr>
          <w:p w:rsidR="006A5B78" w:rsidRPr="00C41BCB" w:rsidRDefault="00C41BCB" w:rsidP="006A5B78">
            <w:pPr>
              <w:spacing w:after="0" w:line="240" w:lineRule="auto"/>
              <w:jc w:val="center"/>
              <w:rPr>
                <w:rFonts w:cs="Calibri"/>
                <w:bCs/>
                <w:color w:val="000000"/>
                <w:sz w:val="18"/>
                <w:szCs w:val="18"/>
                <w:lang w:val="en-US"/>
              </w:rPr>
            </w:pPr>
            <w:r>
              <w:rPr>
                <w:rFonts w:cs="Calibri"/>
                <w:bCs/>
                <w:color w:val="000000"/>
                <w:sz w:val="18"/>
                <w:szCs w:val="18"/>
                <w:lang w:val="en-US"/>
              </w:rPr>
              <w:t>6</w:t>
            </w:r>
          </w:p>
        </w:tc>
        <w:tc>
          <w:tcPr>
            <w:tcW w:w="700" w:type="dxa"/>
            <w:shd w:val="clear" w:color="auto" w:fill="F2F2F2" w:themeFill="background1" w:themeFillShade="F2"/>
            <w:noWrap/>
            <w:vAlign w:val="center"/>
          </w:tcPr>
          <w:p w:rsidR="006A5B78" w:rsidRPr="004F0B6C" w:rsidRDefault="00966C9F" w:rsidP="00132A9D">
            <w:pPr>
              <w:spacing w:after="0" w:line="240" w:lineRule="auto"/>
              <w:jc w:val="center"/>
              <w:rPr>
                <w:rFonts w:cs="Calibri"/>
                <w:b/>
                <w:bCs/>
                <w:color w:val="000000"/>
                <w:sz w:val="18"/>
                <w:szCs w:val="18"/>
                <w:lang w:val="en-US"/>
              </w:rPr>
            </w:pPr>
            <w:r>
              <w:rPr>
                <w:rFonts w:cs="Calibri"/>
                <w:b/>
                <w:bCs/>
                <w:color w:val="000000"/>
                <w:sz w:val="18"/>
                <w:szCs w:val="18"/>
                <w:lang w:val="en-US"/>
              </w:rPr>
              <w:t>7</w:t>
            </w:r>
          </w:p>
        </w:tc>
        <w:tc>
          <w:tcPr>
            <w:tcW w:w="700" w:type="dxa"/>
            <w:shd w:val="clear" w:color="000000" w:fill="F2F2F2"/>
            <w:noWrap/>
            <w:vAlign w:val="center"/>
          </w:tcPr>
          <w:p w:rsidR="006A5B78" w:rsidRPr="00C41BCB" w:rsidRDefault="00C41BCB" w:rsidP="006A5B78">
            <w:pPr>
              <w:spacing w:after="0" w:line="240" w:lineRule="auto"/>
              <w:jc w:val="center"/>
              <w:rPr>
                <w:rFonts w:cs="Calibri"/>
                <w:b/>
                <w:bCs/>
                <w:color w:val="000000"/>
                <w:sz w:val="18"/>
                <w:szCs w:val="18"/>
                <w:lang w:val="en-US"/>
              </w:rPr>
            </w:pPr>
            <w:r w:rsidRPr="00C41BCB">
              <w:rPr>
                <w:rFonts w:cs="Calibri"/>
                <w:b/>
                <w:bCs/>
                <w:color w:val="000000"/>
                <w:sz w:val="18"/>
                <w:szCs w:val="18"/>
                <w:lang w:val="en-US"/>
              </w:rPr>
              <w:t>6</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68</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Ѓорче Петров</w:t>
            </w:r>
          </w:p>
        </w:tc>
        <w:tc>
          <w:tcPr>
            <w:tcW w:w="711" w:type="dxa"/>
            <w:shd w:val="clear" w:color="auto" w:fill="auto"/>
            <w:noWrap/>
            <w:vAlign w:val="bottom"/>
          </w:tcPr>
          <w:p w:rsidR="00005065" w:rsidRPr="00BE6F07" w:rsidRDefault="00005065" w:rsidP="00005065">
            <w:pPr>
              <w:pStyle w:val="Obr-TabText1"/>
              <w:rPr>
                <w:sz w:val="18"/>
                <w:szCs w:val="18"/>
              </w:rPr>
            </w:pPr>
          </w:p>
        </w:tc>
        <w:tc>
          <w:tcPr>
            <w:tcW w:w="696" w:type="dxa"/>
            <w:shd w:val="clear" w:color="auto" w:fill="auto"/>
            <w:noWrap/>
            <w:vAlign w:val="bottom"/>
          </w:tcPr>
          <w:p w:rsidR="00005065" w:rsidRPr="00BE6F07" w:rsidRDefault="00005065" w:rsidP="00005065">
            <w:pPr>
              <w:pStyle w:val="Obr-TabText1"/>
              <w:rPr>
                <w:sz w:val="18"/>
                <w:szCs w:val="18"/>
                <w:lang w:val="en-US"/>
              </w:rPr>
            </w:pPr>
          </w:p>
        </w:tc>
        <w:tc>
          <w:tcPr>
            <w:tcW w:w="693" w:type="dxa"/>
            <w:shd w:val="clear" w:color="auto" w:fill="auto"/>
            <w:noWrap/>
            <w:vAlign w:val="bottom"/>
          </w:tcPr>
          <w:p w:rsidR="00005065" w:rsidRPr="00C41BCB" w:rsidRDefault="00C41BCB" w:rsidP="00005065">
            <w:pPr>
              <w:pStyle w:val="Obr-TabText1"/>
              <w:rPr>
                <w:sz w:val="18"/>
                <w:szCs w:val="18"/>
                <w:lang w:val="en-US"/>
              </w:rPr>
            </w:pPr>
            <w:r>
              <w:rPr>
                <w:sz w:val="18"/>
                <w:szCs w:val="18"/>
                <w:lang w:val="en-US"/>
              </w:rPr>
              <w:t>3</w:t>
            </w:r>
          </w:p>
        </w:tc>
        <w:tc>
          <w:tcPr>
            <w:tcW w:w="700" w:type="dxa"/>
            <w:shd w:val="clear" w:color="auto" w:fill="F2F2F2" w:themeFill="background1" w:themeFillShade="F2"/>
            <w:noWrap/>
            <w:vAlign w:val="center"/>
          </w:tcPr>
          <w:p w:rsidR="00005065" w:rsidRPr="00C41BCB" w:rsidRDefault="00C41BCB" w:rsidP="00005065">
            <w:pPr>
              <w:pStyle w:val="Obr-TabText2"/>
              <w:rPr>
                <w:b/>
                <w:sz w:val="18"/>
                <w:szCs w:val="18"/>
                <w:lang w:val="en-US"/>
              </w:rPr>
            </w:pPr>
            <w:r>
              <w:rPr>
                <w:b/>
                <w:sz w:val="18"/>
                <w:szCs w:val="18"/>
                <w:lang w:val="en-US"/>
              </w:rPr>
              <w:t>3</w:t>
            </w:r>
          </w:p>
        </w:tc>
        <w:tc>
          <w:tcPr>
            <w:tcW w:w="700" w:type="dxa"/>
            <w:shd w:val="clear" w:color="000000" w:fill="F2F2F2"/>
            <w:noWrap/>
            <w:vAlign w:val="center"/>
          </w:tcPr>
          <w:p w:rsidR="00005065" w:rsidRPr="00C41BCB"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3</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69</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Зелениково</w:t>
            </w:r>
          </w:p>
        </w:tc>
        <w:tc>
          <w:tcPr>
            <w:tcW w:w="711" w:type="dxa"/>
            <w:shd w:val="clear" w:color="auto" w:fill="auto"/>
            <w:noWrap/>
            <w:vAlign w:val="bottom"/>
          </w:tcPr>
          <w:p w:rsidR="00005065" w:rsidRPr="00BE6F07" w:rsidRDefault="00005065" w:rsidP="00005065">
            <w:pPr>
              <w:pStyle w:val="Obr-TabText1"/>
              <w:rPr>
                <w:sz w:val="18"/>
                <w:szCs w:val="18"/>
              </w:rPr>
            </w:pPr>
          </w:p>
        </w:tc>
        <w:tc>
          <w:tcPr>
            <w:tcW w:w="696" w:type="dxa"/>
            <w:shd w:val="clear" w:color="auto" w:fill="auto"/>
            <w:noWrap/>
            <w:vAlign w:val="bottom"/>
          </w:tcPr>
          <w:p w:rsidR="00005065" w:rsidRPr="00BE6F07" w:rsidRDefault="00005065" w:rsidP="00005065">
            <w:pPr>
              <w:pStyle w:val="Obr-TabText1"/>
              <w:rPr>
                <w:sz w:val="18"/>
                <w:szCs w:val="18"/>
              </w:rPr>
            </w:pPr>
          </w:p>
        </w:tc>
        <w:tc>
          <w:tcPr>
            <w:tcW w:w="693" w:type="dxa"/>
            <w:shd w:val="clear" w:color="auto" w:fill="auto"/>
            <w:noWrap/>
            <w:vAlign w:val="bottom"/>
          </w:tcPr>
          <w:p w:rsidR="00005065" w:rsidRPr="00BE6F07" w:rsidRDefault="00005065" w:rsidP="00005065">
            <w:pPr>
              <w:pStyle w:val="Obr-TabText1"/>
              <w:rPr>
                <w:sz w:val="18"/>
                <w:szCs w:val="18"/>
              </w:rPr>
            </w:pPr>
          </w:p>
        </w:tc>
        <w:tc>
          <w:tcPr>
            <w:tcW w:w="700" w:type="dxa"/>
            <w:shd w:val="clear" w:color="auto" w:fill="F2F2F2" w:themeFill="background1" w:themeFillShade="F2"/>
            <w:noWrap/>
            <w:vAlign w:val="center"/>
          </w:tcPr>
          <w:p w:rsidR="00005065" w:rsidRPr="00BE6F07" w:rsidRDefault="00005065" w:rsidP="00005065">
            <w:pPr>
              <w:pStyle w:val="Obr-TabText2"/>
              <w:rPr>
                <w:b/>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70</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Илинден</w:t>
            </w:r>
          </w:p>
        </w:tc>
        <w:tc>
          <w:tcPr>
            <w:tcW w:w="711" w:type="dxa"/>
            <w:shd w:val="clear" w:color="auto" w:fill="auto"/>
            <w:noWrap/>
            <w:vAlign w:val="bottom"/>
          </w:tcPr>
          <w:p w:rsidR="00005065" w:rsidRPr="00BE6F07" w:rsidRDefault="00005065" w:rsidP="00005065">
            <w:pPr>
              <w:pStyle w:val="Obr-TabText1"/>
              <w:rPr>
                <w:sz w:val="18"/>
                <w:szCs w:val="18"/>
              </w:rPr>
            </w:pPr>
          </w:p>
        </w:tc>
        <w:tc>
          <w:tcPr>
            <w:tcW w:w="696" w:type="dxa"/>
            <w:shd w:val="clear" w:color="auto" w:fill="auto"/>
            <w:noWrap/>
            <w:vAlign w:val="bottom"/>
          </w:tcPr>
          <w:p w:rsidR="00005065" w:rsidRPr="00132A9D" w:rsidRDefault="00005065" w:rsidP="00005065">
            <w:pPr>
              <w:pStyle w:val="Obr-TabText1"/>
              <w:rPr>
                <w:sz w:val="18"/>
                <w:szCs w:val="18"/>
              </w:rPr>
            </w:pPr>
          </w:p>
        </w:tc>
        <w:tc>
          <w:tcPr>
            <w:tcW w:w="693" w:type="dxa"/>
            <w:shd w:val="clear" w:color="auto" w:fill="auto"/>
            <w:noWrap/>
            <w:vAlign w:val="bottom"/>
          </w:tcPr>
          <w:p w:rsidR="00005065" w:rsidRPr="00BE6F07" w:rsidRDefault="00005065" w:rsidP="00005065">
            <w:pPr>
              <w:pStyle w:val="Obr-TabText1"/>
              <w:rPr>
                <w:sz w:val="18"/>
                <w:szCs w:val="18"/>
              </w:rPr>
            </w:pPr>
          </w:p>
        </w:tc>
        <w:tc>
          <w:tcPr>
            <w:tcW w:w="700" w:type="dxa"/>
            <w:shd w:val="clear" w:color="auto" w:fill="F2F2F2" w:themeFill="background1" w:themeFillShade="F2"/>
            <w:noWrap/>
            <w:vAlign w:val="center"/>
          </w:tcPr>
          <w:p w:rsidR="00005065" w:rsidRPr="00132A9D" w:rsidRDefault="00005065" w:rsidP="00005065">
            <w:pPr>
              <w:pStyle w:val="Obr-TabText2"/>
              <w:rPr>
                <w:b/>
                <w:sz w:val="18"/>
                <w:szCs w:val="18"/>
              </w:rPr>
            </w:pPr>
          </w:p>
        </w:tc>
        <w:tc>
          <w:tcPr>
            <w:tcW w:w="700" w:type="dxa"/>
            <w:shd w:val="clear" w:color="000000" w:fill="F2F2F2"/>
            <w:noWrap/>
            <w:vAlign w:val="center"/>
          </w:tcPr>
          <w:p w:rsidR="00005065" w:rsidRPr="00BE6F07" w:rsidRDefault="00005065" w:rsidP="006A5B78">
            <w:pPr>
              <w:spacing w:after="0" w:line="240" w:lineRule="auto"/>
              <w:jc w:val="center"/>
              <w:rPr>
                <w:rFonts w:cs="Calibri"/>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71</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Карпош</w:t>
            </w:r>
          </w:p>
        </w:tc>
        <w:tc>
          <w:tcPr>
            <w:tcW w:w="711" w:type="dxa"/>
            <w:shd w:val="clear" w:color="auto" w:fill="auto"/>
            <w:noWrap/>
            <w:vAlign w:val="bottom"/>
          </w:tcPr>
          <w:p w:rsidR="00005065" w:rsidRPr="00C41BCB" w:rsidRDefault="00317B53" w:rsidP="00132A9D">
            <w:pPr>
              <w:pStyle w:val="Obr-TabText1"/>
              <w:rPr>
                <w:sz w:val="18"/>
                <w:szCs w:val="18"/>
                <w:lang w:val="en-US"/>
              </w:rPr>
            </w:pPr>
            <w:r>
              <w:rPr>
                <w:sz w:val="18"/>
                <w:szCs w:val="18"/>
                <w:lang w:val="en-US"/>
              </w:rPr>
              <w:t>9</w:t>
            </w:r>
          </w:p>
        </w:tc>
        <w:tc>
          <w:tcPr>
            <w:tcW w:w="696" w:type="dxa"/>
            <w:shd w:val="clear" w:color="auto" w:fill="auto"/>
            <w:noWrap/>
            <w:vAlign w:val="bottom"/>
          </w:tcPr>
          <w:p w:rsidR="00005065" w:rsidRPr="00C41BCB" w:rsidRDefault="00C41BCB" w:rsidP="00005065">
            <w:pPr>
              <w:pStyle w:val="Obr-TabText1"/>
              <w:rPr>
                <w:sz w:val="18"/>
                <w:szCs w:val="18"/>
                <w:lang w:val="en-US"/>
              </w:rPr>
            </w:pPr>
            <w:r>
              <w:rPr>
                <w:sz w:val="18"/>
                <w:szCs w:val="18"/>
                <w:lang w:val="en-US"/>
              </w:rPr>
              <w:t>2</w:t>
            </w:r>
          </w:p>
        </w:tc>
        <w:tc>
          <w:tcPr>
            <w:tcW w:w="693" w:type="dxa"/>
            <w:shd w:val="clear" w:color="auto" w:fill="auto"/>
            <w:noWrap/>
            <w:vAlign w:val="bottom"/>
          </w:tcPr>
          <w:p w:rsidR="00005065" w:rsidRPr="00C41BCB" w:rsidRDefault="00C41BCB" w:rsidP="00005065">
            <w:pPr>
              <w:pStyle w:val="Obr-TabText1"/>
              <w:rPr>
                <w:sz w:val="18"/>
                <w:szCs w:val="18"/>
                <w:lang w:val="en-US"/>
              </w:rPr>
            </w:pPr>
            <w:r>
              <w:rPr>
                <w:sz w:val="18"/>
                <w:szCs w:val="18"/>
                <w:lang w:val="en-US"/>
              </w:rPr>
              <w:t>16</w:t>
            </w:r>
          </w:p>
        </w:tc>
        <w:tc>
          <w:tcPr>
            <w:tcW w:w="700" w:type="dxa"/>
            <w:shd w:val="clear" w:color="auto" w:fill="F2F2F2" w:themeFill="background1" w:themeFillShade="F2"/>
            <w:noWrap/>
            <w:vAlign w:val="center"/>
          </w:tcPr>
          <w:p w:rsidR="00005065" w:rsidRPr="00C41BCB" w:rsidRDefault="00C41BCB" w:rsidP="00132A9D">
            <w:pPr>
              <w:pStyle w:val="Obr-TabText2"/>
              <w:rPr>
                <w:sz w:val="18"/>
                <w:szCs w:val="18"/>
                <w:lang w:val="en-US"/>
              </w:rPr>
            </w:pPr>
            <w:r>
              <w:rPr>
                <w:sz w:val="18"/>
                <w:szCs w:val="18"/>
                <w:lang w:val="en-US"/>
              </w:rPr>
              <w:t>25</w:t>
            </w:r>
          </w:p>
        </w:tc>
        <w:tc>
          <w:tcPr>
            <w:tcW w:w="700" w:type="dxa"/>
            <w:shd w:val="clear" w:color="000000" w:fill="F2F2F2"/>
            <w:noWrap/>
            <w:vAlign w:val="center"/>
          </w:tcPr>
          <w:p w:rsidR="00005065" w:rsidRPr="00C41BCB" w:rsidRDefault="00C41BCB" w:rsidP="006A5B78">
            <w:pPr>
              <w:spacing w:after="0" w:line="240" w:lineRule="auto"/>
              <w:jc w:val="center"/>
              <w:rPr>
                <w:rFonts w:cs="Calibri"/>
                <w:b/>
                <w:bCs/>
                <w:color w:val="000000"/>
                <w:sz w:val="18"/>
                <w:szCs w:val="18"/>
                <w:lang w:val="en-US"/>
              </w:rPr>
            </w:pPr>
            <w:r>
              <w:rPr>
                <w:rFonts w:cs="Calibri"/>
                <w:b/>
                <w:bCs/>
                <w:color w:val="000000"/>
                <w:sz w:val="18"/>
                <w:szCs w:val="18"/>
                <w:lang w:val="en-US"/>
              </w:rPr>
              <w:t>16</w:t>
            </w: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72</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Кисела Вода</w:t>
            </w:r>
          </w:p>
        </w:tc>
        <w:tc>
          <w:tcPr>
            <w:tcW w:w="711" w:type="dxa"/>
            <w:shd w:val="clear" w:color="auto" w:fill="auto"/>
            <w:noWrap/>
            <w:vAlign w:val="bottom"/>
          </w:tcPr>
          <w:p w:rsidR="00005065" w:rsidRPr="00BE6F07" w:rsidRDefault="00005065" w:rsidP="00005065">
            <w:pPr>
              <w:pStyle w:val="Obr-TabText1"/>
              <w:rPr>
                <w:sz w:val="18"/>
                <w:szCs w:val="18"/>
                <w:lang w:val="en-US"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val="en-US"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73</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Петровец</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74</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Сарај</w:t>
            </w:r>
          </w:p>
        </w:tc>
        <w:tc>
          <w:tcPr>
            <w:tcW w:w="711" w:type="dxa"/>
            <w:shd w:val="clear" w:color="auto" w:fill="auto"/>
            <w:noWrap/>
            <w:vAlign w:val="bottom"/>
          </w:tcPr>
          <w:p w:rsidR="00005065" w:rsidRPr="00BE6F07" w:rsidRDefault="00005065" w:rsidP="00005065">
            <w:pPr>
              <w:pStyle w:val="Obr-TabText1"/>
              <w:rPr>
                <w:sz w:val="18"/>
                <w:szCs w:val="18"/>
                <w:lang w:val="en-US"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75</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Сопиште</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76</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Студеничани</w:t>
            </w:r>
          </w:p>
        </w:tc>
        <w:tc>
          <w:tcPr>
            <w:tcW w:w="711" w:type="dxa"/>
            <w:shd w:val="clear" w:color="auto" w:fill="auto"/>
            <w:noWrap/>
            <w:vAlign w:val="bottom"/>
          </w:tcPr>
          <w:p w:rsidR="00005065" w:rsidRPr="00BE6F07" w:rsidRDefault="00005065" w:rsidP="00005065">
            <w:pPr>
              <w:pStyle w:val="Obr-TabText1"/>
              <w:rPr>
                <w:sz w:val="18"/>
                <w:szCs w:val="18"/>
                <w:lang w:eastAsia="mk-MK"/>
              </w:rPr>
            </w:pPr>
          </w:p>
        </w:tc>
        <w:tc>
          <w:tcPr>
            <w:tcW w:w="696" w:type="dxa"/>
            <w:shd w:val="clear" w:color="auto" w:fill="auto"/>
            <w:noWrap/>
            <w:vAlign w:val="bottom"/>
          </w:tcPr>
          <w:p w:rsidR="00005065" w:rsidRPr="00BE6F07" w:rsidRDefault="00005065" w:rsidP="00005065">
            <w:pPr>
              <w:pStyle w:val="Obr-TabText1"/>
              <w:rPr>
                <w:sz w:val="18"/>
                <w:szCs w:val="18"/>
                <w:lang w:val="en-US" w:eastAsia="mk-MK"/>
              </w:rPr>
            </w:pPr>
          </w:p>
        </w:tc>
        <w:tc>
          <w:tcPr>
            <w:tcW w:w="693" w:type="dxa"/>
            <w:shd w:val="clear" w:color="auto" w:fill="auto"/>
            <w:noWrap/>
            <w:vAlign w:val="bottom"/>
          </w:tcPr>
          <w:p w:rsidR="00005065" w:rsidRPr="00BE6F07" w:rsidRDefault="00005065" w:rsidP="00005065">
            <w:pPr>
              <w:pStyle w:val="Obr-TabText1"/>
              <w:rPr>
                <w:sz w:val="18"/>
                <w:szCs w:val="18"/>
                <w:lang w:eastAsia="mk-MK"/>
              </w:rPr>
            </w:pPr>
          </w:p>
        </w:tc>
        <w:tc>
          <w:tcPr>
            <w:tcW w:w="700" w:type="dxa"/>
            <w:shd w:val="clear" w:color="auto" w:fill="F2F2F2" w:themeFill="background1" w:themeFillShade="F2"/>
            <w:noWrap/>
            <w:vAlign w:val="center"/>
          </w:tcPr>
          <w:p w:rsidR="00005065" w:rsidRPr="00BE6F07" w:rsidRDefault="00005065" w:rsidP="00005065">
            <w:pPr>
              <w:pStyle w:val="Obr-TabText2"/>
              <w:rPr>
                <w:sz w:val="18"/>
                <w:szCs w:val="18"/>
                <w:lang w:val="en-US"/>
              </w:rPr>
            </w:pP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005065" w:rsidRPr="006A5B78" w:rsidTr="00005065">
        <w:trPr>
          <w:trHeight w:val="227"/>
          <w:jc w:val="center"/>
        </w:trPr>
        <w:tc>
          <w:tcPr>
            <w:tcW w:w="915" w:type="dxa"/>
            <w:shd w:val="clear" w:color="auto" w:fill="auto"/>
            <w:noWrap/>
            <w:vAlign w:val="center"/>
            <w:hideMark/>
          </w:tcPr>
          <w:p w:rsidR="00005065" w:rsidRPr="006A5B78" w:rsidRDefault="00005065"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77</w:t>
            </w:r>
          </w:p>
        </w:tc>
        <w:tc>
          <w:tcPr>
            <w:tcW w:w="2593" w:type="dxa"/>
            <w:shd w:val="clear" w:color="auto" w:fill="auto"/>
            <w:noWrap/>
            <w:vAlign w:val="center"/>
            <w:hideMark/>
          </w:tcPr>
          <w:p w:rsidR="00005065" w:rsidRPr="006A5B78" w:rsidRDefault="00005065"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Центар</w:t>
            </w:r>
          </w:p>
        </w:tc>
        <w:tc>
          <w:tcPr>
            <w:tcW w:w="711" w:type="dxa"/>
            <w:shd w:val="clear" w:color="auto" w:fill="auto"/>
            <w:noWrap/>
            <w:vAlign w:val="bottom"/>
          </w:tcPr>
          <w:p w:rsidR="00005065" w:rsidRPr="00BE6F07" w:rsidRDefault="00317B53" w:rsidP="00005065">
            <w:pPr>
              <w:pStyle w:val="Obr-TabText1"/>
              <w:rPr>
                <w:sz w:val="18"/>
                <w:szCs w:val="18"/>
                <w:lang w:val="en-US" w:eastAsia="mk-MK"/>
              </w:rPr>
            </w:pPr>
            <w:r>
              <w:rPr>
                <w:sz w:val="18"/>
                <w:szCs w:val="18"/>
                <w:lang w:val="en-US" w:eastAsia="mk-MK"/>
              </w:rPr>
              <w:t>6</w:t>
            </w:r>
          </w:p>
        </w:tc>
        <w:tc>
          <w:tcPr>
            <w:tcW w:w="696" w:type="dxa"/>
            <w:shd w:val="clear" w:color="auto" w:fill="auto"/>
            <w:noWrap/>
            <w:vAlign w:val="bottom"/>
          </w:tcPr>
          <w:p w:rsidR="00005065" w:rsidRPr="00BE6F07" w:rsidRDefault="00317B53" w:rsidP="00005065">
            <w:pPr>
              <w:pStyle w:val="Obr-TabText1"/>
              <w:rPr>
                <w:sz w:val="18"/>
                <w:szCs w:val="18"/>
                <w:lang w:val="en-US" w:eastAsia="mk-MK"/>
              </w:rPr>
            </w:pPr>
            <w:r>
              <w:rPr>
                <w:sz w:val="18"/>
                <w:szCs w:val="18"/>
                <w:lang w:val="en-US" w:eastAsia="mk-MK"/>
              </w:rPr>
              <w:t>2</w:t>
            </w:r>
          </w:p>
        </w:tc>
        <w:tc>
          <w:tcPr>
            <w:tcW w:w="693" w:type="dxa"/>
            <w:shd w:val="clear" w:color="auto" w:fill="auto"/>
            <w:noWrap/>
            <w:vAlign w:val="bottom"/>
          </w:tcPr>
          <w:p w:rsidR="00005065" w:rsidRPr="00317B53" w:rsidRDefault="00317B53" w:rsidP="00005065">
            <w:pPr>
              <w:pStyle w:val="Obr-TabText1"/>
              <w:rPr>
                <w:sz w:val="18"/>
                <w:szCs w:val="18"/>
                <w:lang w:val="en-US" w:eastAsia="mk-MK"/>
              </w:rPr>
            </w:pPr>
            <w:r>
              <w:rPr>
                <w:sz w:val="18"/>
                <w:szCs w:val="18"/>
                <w:lang w:val="en-US" w:eastAsia="mk-MK"/>
              </w:rPr>
              <w:t>2</w:t>
            </w:r>
          </w:p>
        </w:tc>
        <w:tc>
          <w:tcPr>
            <w:tcW w:w="700" w:type="dxa"/>
            <w:shd w:val="clear" w:color="auto" w:fill="F2F2F2" w:themeFill="background1" w:themeFillShade="F2"/>
            <w:noWrap/>
            <w:vAlign w:val="center"/>
          </w:tcPr>
          <w:p w:rsidR="00005065" w:rsidRPr="00317B53" w:rsidRDefault="00317B53" w:rsidP="00FC5C55">
            <w:pPr>
              <w:pStyle w:val="Obr-TabText2"/>
              <w:rPr>
                <w:sz w:val="18"/>
                <w:szCs w:val="18"/>
                <w:lang w:val="en-US"/>
              </w:rPr>
            </w:pPr>
            <w:r>
              <w:rPr>
                <w:sz w:val="18"/>
                <w:szCs w:val="18"/>
                <w:lang w:val="en-US"/>
              </w:rPr>
              <w:t>10</w:t>
            </w:r>
          </w:p>
        </w:tc>
        <w:tc>
          <w:tcPr>
            <w:tcW w:w="700" w:type="dxa"/>
            <w:shd w:val="clear" w:color="000000" w:fill="F2F2F2"/>
            <w:noWrap/>
            <w:vAlign w:val="center"/>
          </w:tcPr>
          <w:p w:rsidR="00005065" w:rsidRPr="00812EC5" w:rsidRDefault="00005065" w:rsidP="006A5B78">
            <w:pPr>
              <w:spacing w:after="0" w:line="240" w:lineRule="auto"/>
              <w:jc w:val="center"/>
              <w:rPr>
                <w:rFonts w:cs="Calibri"/>
                <w:b/>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78</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Чаир</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506E15" w:rsidRDefault="006A5B78" w:rsidP="006A5B78">
            <w:pPr>
              <w:spacing w:after="0" w:line="240" w:lineRule="auto"/>
              <w:jc w:val="center"/>
              <w:rPr>
                <w:rFonts w:cs="Calibri"/>
                <w:bCs/>
                <w:color w:val="000000"/>
                <w:sz w:val="18"/>
                <w:szCs w:val="18"/>
                <w:lang w:val="en-US"/>
              </w:rPr>
            </w:pPr>
          </w:p>
        </w:tc>
        <w:tc>
          <w:tcPr>
            <w:tcW w:w="693"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700" w:type="dxa"/>
            <w:shd w:val="clear" w:color="auto" w:fill="F2F2F2" w:themeFill="background1" w:themeFillShade="F2"/>
            <w:noWrap/>
            <w:vAlign w:val="center"/>
          </w:tcPr>
          <w:p w:rsidR="006A5B78" w:rsidRPr="00506E15" w:rsidRDefault="006A5B78" w:rsidP="006A5B78">
            <w:pPr>
              <w:spacing w:after="0" w:line="240" w:lineRule="auto"/>
              <w:jc w:val="center"/>
              <w:rPr>
                <w:rFonts w:cs="Calibri"/>
                <w:b/>
                <w:bCs/>
                <w:color w:val="000000"/>
                <w:sz w:val="18"/>
                <w:szCs w:val="18"/>
                <w:lang w:val="en-US"/>
              </w:rPr>
            </w:pPr>
          </w:p>
        </w:tc>
        <w:tc>
          <w:tcPr>
            <w:tcW w:w="700" w:type="dxa"/>
            <w:shd w:val="clear" w:color="000000" w:fill="F2F2F2"/>
            <w:noWrap/>
            <w:vAlign w:val="center"/>
          </w:tcPr>
          <w:p w:rsidR="006A5B78" w:rsidRPr="00BE6F07" w:rsidRDefault="006A5B78" w:rsidP="006A5B78">
            <w:pPr>
              <w:spacing w:after="0" w:line="240" w:lineRule="auto"/>
              <w:jc w:val="center"/>
              <w:rPr>
                <w:rFonts w:cs="Calibri"/>
                <w:bCs/>
                <w:color w:val="000000"/>
                <w:sz w:val="18"/>
                <w:szCs w:val="18"/>
              </w:rPr>
            </w:pP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79</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Чучер-Сандево</w:t>
            </w:r>
          </w:p>
        </w:tc>
        <w:tc>
          <w:tcPr>
            <w:tcW w:w="711" w:type="dxa"/>
            <w:shd w:val="clear" w:color="auto" w:fill="auto"/>
            <w:noWrap/>
            <w:vAlign w:val="center"/>
          </w:tcPr>
          <w:p w:rsidR="006A5B78" w:rsidRPr="00966C9F" w:rsidRDefault="00966C9F" w:rsidP="006A5B78">
            <w:pPr>
              <w:spacing w:after="0" w:line="240" w:lineRule="auto"/>
              <w:jc w:val="center"/>
              <w:rPr>
                <w:rFonts w:cs="Calibri"/>
                <w:bCs/>
                <w:color w:val="000000"/>
                <w:sz w:val="18"/>
                <w:szCs w:val="18"/>
                <w:lang w:val="en-US"/>
              </w:rPr>
            </w:pPr>
            <w:r>
              <w:rPr>
                <w:rFonts w:cs="Calibri"/>
                <w:bCs/>
                <w:color w:val="000000"/>
                <w:sz w:val="18"/>
                <w:szCs w:val="18"/>
                <w:lang w:val="en-US"/>
              </w:rPr>
              <w:t>3</w:t>
            </w:r>
          </w:p>
        </w:tc>
        <w:tc>
          <w:tcPr>
            <w:tcW w:w="696" w:type="dxa"/>
            <w:shd w:val="clear" w:color="auto" w:fill="auto"/>
            <w:noWrap/>
            <w:vAlign w:val="center"/>
          </w:tcPr>
          <w:p w:rsidR="006A5B78" w:rsidRPr="00506E15" w:rsidRDefault="006A5B78" w:rsidP="006A5B78">
            <w:pPr>
              <w:spacing w:after="0" w:line="240" w:lineRule="auto"/>
              <w:jc w:val="center"/>
              <w:rPr>
                <w:rFonts w:cs="Calibri"/>
                <w:bCs/>
                <w:color w:val="000000"/>
                <w:sz w:val="18"/>
                <w:szCs w:val="18"/>
                <w:lang w:val="en-US"/>
              </w:rPr>
            </w:pPr>
          </w:p>
        </w:tc>
        <w:tc>
          <w:tcPr>
            <w:tcW w:w="693" w:type="dxa"/>
            <w:shd w:val="clear" w:color="auto" w:fill="auto"/>
            <w:noWrap/>
            <w:vAlign w:val="center"/>
          </w:tcPr>
          <w:p w:rsidR="006A5B78" w:rsidRPr="00506E15" w:rsidRDefault="004F0B6C" w:rsidP="006A5B78">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700" w:type="dxa"/>
            <w:shd w:val="clear" w:color="auto" w:fill="F2F2F2" w:themeFill="background1" w:themeFillShade="F2"/>
            <w:noWrap/>
            <w:vAlign w:val="center"/>
          </w:tcPr>
          <w:p w:rsidR="006A5B78" w:rsidRPr="004F0B6C" w:rsidRDefault="00966C9F" w:rsidP="006A5B78">
            <w:pPr>
              <w:spacing w:after="0" w:line="240" w:lineRule="auto"/>
              <w:jc w:val="center"/>
              <w:rPr>
                <w:rFonts w:cs="Calibri"/>
                <w:b/>
                <w:bCs/>
                <w:color w:val="000000"/>
                <w:sz w:val="18"/>
                <w:szCs w:val="18"/>
                <w:lang w:val="en-US"/>
              </w:rPr>
            </w:pPr>
            <w:r>
              <w:rPr>
                <w:rFonts w:cs="Calibri"/>
                <w:b/>
                <w:bCs/>
                <w:color w:val="000000"/>
                <w:sz w:val="18"/>
                <w:szCs w:val="18"/>
                <w:lang w:val="en-US"/>
              </w:rPr>
              <w:t>4</w:t>
            </w:r>
          </w:p>
        </w:tc>
        <w:tc>
          <w:tcPr>
            <w:tcW w:w="700" w:type="dxa"/>
            <w:shd w:val="clear" w:color="000000" w:fill="F2F2F2"/>
            <w:noWrap/>
            <w:vAlign w:val="center"/>
          </w:tcPr>
          <w:p w:rsidR="006A5B78" w:rsidRPr="004F0B6C" w:rsidRDefault="004F0B6C" w:rsidP="006A5B78">
            <w:pPr>
              <w:spacing w:after="0" w:line="240" w:lineRule="auto"/>
              <w:jc w:val="center"/>
              <w:rPr>
                <w:rFonts w:cs="Calibri"/>
                <w:b/>
                <w:bCs/>
                <w:color w:val="000000"/>
                <w:sz w:val="18"/>
                <w:szCs w:val="18"/>
                <w:lang w:val="en-US"/>
              </w:rPr>
            </w:pPr>
            <w:r w:rsidRPr="004F0B6C">
              <w:rPr>
                <w:rFonts w:cs="Calibri"/>
                <w:b/>
                <w:bCs/>
                <w:color w:val="000000"/>
                <w:sz w:val="18"/>
                <w:szCs w:val="18"/>
                <w:lang w:val="en-US"/>
              </w:rPr>
              <w:t>1</w:t>
            </w:r>
          </w:p>
        </w:tc>
      </w:tr>
      <w:tr w:rsidR="006A5B78" w:rsidRPr="006A5B78" w:rsidTr="002E3D45">
        <w:trPr>
          <w:trHeight w:val="227"/>
          <w:jc w:val="center"/>
        </w:trPr>
        <w:tc>
          <w:tcPr>
            <w:tcW w:w="915" w:type="dxa"/>
            <w:shd w:val="clear" w:color="auto" w:fill="auto"/>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80</w:t>
            </w:r>
          </w:p>
        </w:tc>
        <w:tc>
          <w:tcPr>
            <w:tcW w:w="2593" w:type="dxa"/>
            <w:shd w:val="clear" w:color="auto" w:fill="auto"/>
            <w:noWrap/>
            <w:vAlign w:val="center"/>
            <w:hideMark/>
          </w:tcPr>
          <w:p w:rsidR="006A5B78" w:rsidRPr="006A5B78" w:rsidRDefault="006A5B78" w:rsidP="006A5B78">
            <w:pPr>
              <w:pStyle w:val="Obr-TabNaslov2"/>
              <w:rPr>
                <w:rFonts w:ascii="StobiSerif Regular" w:eastAsia="Times New Roman" w:hAnsi="StobiSerif Regular" w:cs="Times New Roman"/>
                <w:bCs/>
                <w:sz w:val="18"/>
                <w:szCs w:val="18"/>
                <w:lang w:eastAsia="mk-MK"/>
              </w:rPr>
            </w:pPr>
            <w:r w:rsidRPr="006A5B78">
              <w:rPr>
                <w:rFonts w:ascii="StobiSerif Regular" w:eastAsia="Times New Roman" w:hAnsi="StobiSerif Regular" w:cs="Times New Roman"/>
                <w:bCs/>
                <w:sz w:val="18"/>
                <w:szCs w:val="18"/>
                <w:lang w:eastAsia="mk-MK"/>
              </w:rPr>
              <w:t>Шуто Оризари</w:t>
            </w:r>
          </w:p>
        </w:tc>
        <w:tc>
          <w:tcPr>
            <w:tcW w:w="711"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6" w:type="dxa"/>
            <w:shd w:val="clear" w:color="auto" w:fill="auto"/>
            <w:noWrap/>
            <w:vAlign w:val="center"/>
          </w:tcPr>
          <w:p w:rsidR="006A5B78" w:rsidRPr="00BE6F07" w:rsidRDefault="006A5B78" w:rsidP="006A5B78">
            <w:pPr>
              <w:spacing w:after="0" w:line="240" w:lineRule="auto"/>
              <w:jc w:val="center"/>
              <w:rPr>
                <w:rFonts w:cs="Calibri"/>
                <w:bCs/>
                <w:color w:val="000000"/>
                <w:sz w:val="18"/>
                <w:szCs w:val="18"/>
              </w:rPr>
            </w:pPr>
          </w:p>
        </w:tc>
        <w:tc>
          <w:tcPr>
            <w:tcW w:w="693" w:type="dxa"/>
            <w:shd w:val="clear" w:color="auto" w:fill="auto"/>
            <w:noWrap/>
            <w:vAlign w:val="center"/>
          </w:tcPr>
          <w:p w:rsidR="006A5B78" w:rsidRPr="004F0B6C" w:rsidRDefault="004F0B6C" w:rsidP="006A5B78">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700" w:type="dxa"/>
            <w:shd w:val="clear" w:color="auto" w:fill="F2F2F2" w:themeFill="background1" w:themeFillShade="F2"/>
            <w:noWrap/>
            <w:vAlign w:val="center"/>
          </w:tcPr>
          <w:p w:rsidR="006A5B78" w:rsidRPr="004F0B6C" w:rsidRDefault="004F0B6C" w:rsidP="006A5B78">
            <w:pPr>
              <w:spacing w:after="0" w:line="240" w:lineRule="auto"/>
              <w:jc w:val="center"/>
              <w:rPr>
                <w:rFonts w:cs="Calibri"/>
                <w:bCs/>
                <w:color w:val="000000"/>
                <w:sz w:val="18"/>
                <w:szCs w:val="18"/>
                <w:lang w:val="en-US"/>
              </w:rPr>
            </w:pPr>
            <w:r>
              <w:rPr>
                <w:rFonts w:cs="Calibri"/>
                <w:bCs/>
                <w:color w:val="000000"/>
                <w:sz w:val="18"/>
                <w:szCs w:val="18"/>
                <w:lang w:val="en-US"/>
              </w:rPr>
              <w:t>1</w:t>
            </w:r>
          </w:p>
        </w:tc>
        <w:tc>
          <w:tcPr>
            <w:tcW w:w="700" w:type="dxa"/>
            <w:shd w:val="clear" w:color="000000" w:fill="F2F2F2"/>
            <w:noWrap/>
            <w:vAlign w:val="center"/>
          </w:tcPr>
          <w:p w:rsidR="006A5B78" w:rsidRPr="004F0B6C" w:rsidRDefault="004F0B6C" w:rsidP="006A5B78">
            <w:pPr>
              <w:spacing w:after="0" w:line="240" w:lineRule="auto"/>
              <w:jc w:val="center"/>
              <w:rPr>
                <w:rFonts w:cs="Calibri"/>
                <w:b/>
                <w:bCs/>
                <w:color w:val="000000"/>
                <w:sz w:val="18"/>
                <w:szCs w:val="18"/>
                <w:lang w:val="en-US"/>
              </w:rPr>
            </w:pPr>
            <w:r w:rsidRPr="004F0B6C">
              <w:rPr>
                <w:rFonts w:cs="Calibri"/>
                <w:b/>
                <w:bCs/>
                <w:color w:val="000000"/>
                <w:sz w:val="18"/>
                <w:szCs w:val="18"/>
                <w:lang w:val="en-US"/>
              </w:rPr>
              <w:t>1</w:t>
            </w:r>
          </w:p>
        </w:tc>
      </w:tr>
      <w:tr w:rsidR="006A5B78" w:rsidRPr="006A5B78" w:rsidTr="002E3D45">
        <w:trPr>
          <w:trHeight w:val="283"/>
          <w:jc w:val="center"/>
        </w:trPr>
        <w:tc>
          <w:tcPr>
            <w:tcW w:w="3508" w:type="dxa"/>
            <w:gridSpan w:val="2"/>
            <w:shd w:val="clear" w:color="auto" w:fill="F2F2F2" w:themeFill="background1" w:themeFillShade="F2"/>
            <w:noWrap/>
            <w:vAlign w:val="center"/>
            <w:hideMark/>
          </w:tcPr>
          <w:p w:rsidR="006A5B78" w:rsidRPr="006A5B78" w:rsidRDefault="006A5B78" w:rsidP="006A5B78">
            <w:pPr>
              <w:pStyle w:val="Obr-TabNaslov"/>
              <w:rPr>
                <w:rFonts w:ascii="StobiSerif Regular" w:hAnsi="StobiSerif Regular" w:cs="Times New Roman"/>
                <w:bCs/>
                <w:sz w:val="18"/>
                <w:szCs w:val="18"/>
                <w:lang w:eastAsia="mk-MK"/>
              </w:rPr>
            </w:pPr>
            <w:r w:rsidRPr="006A5B78">
              <w:rPr>
                <w:rFonts w:ascii="StobiSerif Regular" w:hAnsi="StobiSerif Regular" w:cs="Times New Roman"/>
                <w:bCs/>
                <w:sz w:val="18"/>
                <w:szCs w:val="18"/>
                <w:lang w:eastAsia="mk-MK"/>
              </w:rPr>
              <w:t>ВКУПНО</w:t>
            </w:r>
          </w:p>
        </w:tc>
        <w:tc>
          <w:tcPr>
            <w:tcW w:w="711" w:type="dxa"/>
            <w:shd w:val="clear" w:color="000000" w:fill="EBF1DE"/>
            <w:noWrap/>
            <w:vAlign w:val="center"/>
          </w:tcPr>
          <w:p w:rsidR="006A5B78" w:rsidRPr="00966C9F" w:rsidRDefault="00812EC5" w:rsidP="00A521F4">
            <w:pPr>
              <w:spacing w:after="0" w:line="240" w:lineRule="auto"/>
              <w:jc w:val="center"/>
              <w:rPr>
                <w:rFonts w:ascii="StobiSansCn Bold" w:hAnsi="StobiSansCn Bold" w:cs="Calibri"/>
                <w:bCs/>
                <w:color w:val="000000"/>
                <w:sz w:val="18"/>
                <w:szCs w:val="18"/>
                <w:lang w:val="en-US"/>
              </w:rPr>
            </w:pPr>
            <w:r>
              <w:rPr>
                <w:rFonts w:ascii="StobiSansCn Bold" w:hAnsi="StobiSansCn Bold" w:cs="Calibri"/>
                <w:bCs/>
                <w:color w:val="000000"/>
                <w:sz w:val="18"/>
                <w:szCs w:val="18"/>
              </w:rPr>
              <w:t>35</w:t>
            </w:r>
            <w:r w:rsidR="00A521F4">
              <w:rPr>
                <w:rFonts w:ascii="StobiSansCn Bold" w:hAnsi="StobiSansCn Bold" w:cs="Calibri"/>
                <w:bCs/>
                <w:color w:val="000000"/>
                <w:sz w:val="18"/>
                <w:szCs w:val="18"/>
                <w:lang w:val="en-US"/>
              </w:rPr>
              <w:t>8</w:t>
            </w:r>
          </w:p>
        </w:tc>
        <w:tc>
          <w:tcPr>
            <w:tcW w:w="696" w:type="dxa"/>
            <w:shd w:val="clear" w:color="000000" w:fill="EBF1DE"/>
            <w:noWrap/>
            <w:vAlign w:val="center"/>
          </w:tcPr>
          <w:p w:rsidR="006A5B78" w:rsidRPr="00966C9F" w:rsidRDefault="00812EC5" w:rsidP="00A521F4">
            <w:pPr>
              <w:spacing w:after="0" w:line="240" w:lineRule="auto"/>
              <w:jc w:val="center"/>
              <w:rPr>
                <w:rFonts w:ascii="StobiSansCn Bold" w:hAnsi="StobiSansCn Bold" w:cs="Calibri"/>
                <w:bCs/>
                <w:color w:val="000000"/>
                <w:sz w:val="18"/>
                <w:szCs w:val="18"/>
                <w:lang w:val="en-US"/>
              </w:rPr>
            </w:pPr>
            <w:r>
              <w:rPr>
                <w:rFonts w:ascii="StobiSansCn Bold" w:hAnsi="StobiSansCn Bold" w:cs="Calibri"/>
                <w:bCs/>
                <w:color w:val="000000"/>
                <w:sz w:val="18"/>
                <w:szCs w:val="18"/>
              </w:rPr>
              <w:t>1</w:t>
            </w:r>
            <w:r w:rsidR="00A521F4">
              <w:rPr>
                <w:rFonts w:ascii="StobiSansCn Bold" w:hAnsi="StobiSansCn Bold" w:cs="Calibri"/>
                <w:bCs/>
                <w:color w:val="000000"/>
                <w:sz w:val="18"/>
                <w:szCs w:val="18"/>
                <w:lang w:val="en-US"/>
              </w:rPr>
              <w:t>19</w:t>
            </w:r>
          </w:p>
        </w:tc>
        <w:tc>
          <w:tcPr>
            <w:tcW w:w="693" w:type="dxa"/>
            <w:shd w:val="clear" w:color="000000" w:fill="EBF1DE"/>
            <w:noWrap/>
            <w:vAlign w:val="center"/>
          </w:tcPr>
          <w:p w:rsidR="006A5B78" w:rsidRPr="002E6FCC" w:rsidRDefault="002E6FCC" w:rsidP="006A5B78">
            <w:pPr>
              <w:spacing w:after="0" w:line="240" w:lineRule="auto"/>
              <w:jc w:val="center"/>
              <w:rPr>
                <w:rFonts w:ascii="StobiSansCn Bold" w:hAnsi="StobiSansCn Bold" w:cs="Calibri"/>
                <w:bCs/>
                <w:color w:val="000000"/>
                <w:sz w:val="18"/>
                <w:szCs w:val="18"/>
                <w:lang w:val="en-US"/>
              </w:rPr>
            </w:pPr>
            <w:r>
              <w:rPr>
                <w:rFonts w:ascii="StobiSansCn Bold" w:hAnsi="StobiSansCn Bold" w:cs="Calibri"/>
                <w:bCs/>
                <w:color w:val="000000"/>
                <w:sz w:val="18"/>
                <w:szCs w:val="18"/>
                <w:lang w:val="en-US"/>
              </w:rPr>
              <w:t>9</w:t>
            </w:r>
            <w:r w:rsidR="00A521F4">
              <w:rPr>
                <w:rFonts w:ascii="StobiSansCn Bold" w:hAnsi="StobiSansCn Bold" w:cs="Calibri"/>
                <w:bCs/>
                <w:color w:val="000000"/>
                <w:sz w:val="18"/>
                <w:szCs w:val="18"/>
                <w:lang w:val="en-US"/>
              </w:rPr>
              <w:t>9</w:t>
            </w:r>
          </w:p>
        </w:tc>
        <w:tc>
          <w:tcPr>
            <w:tcW w:w="700" w:type="dxa"/>
            <w:shd w:val="clear" w:color="auto" w:fill="F2F2F2" w:themeFill="background1" w:themeFillShade="F2"/>
            <w:noWrap/>
            <w:vAlign w:val="center"/>
          </w:tcPr>
          <w:p w:rsidR="006A5B78" w:rsidRPr="002E6FCC" w:rsidRDefault="00812EC5" w:rsidP="00A521F4">
            <w:pPr>
              <w:spacing w:after="0" w:line="240" w:lineRule="auto"/>
              <w:jc w:val="center"/>
              <w:rPr>
                <w:rFonts w:ascii="StobiSansCn Bold" w:hAnsi="StobiSansCn Bold" w:cs="Calibri"/>
                <w:bCs/>
                <w:color w:val="000000"/>
                <w:sz w:val="18"/>
                <w:szCs w:val="18"/>
                <w:lang w:val="en-US"/>
              </w:rPr>
            </w:pPr>
            <w:r>
              <w:rPr>
                <w:rFonts w:ascii="StobiSansCn Bold" w:hAnsi="StobiSansCn Bold" w:cs="Calibri"/>
                <w:bCs/>
                <w:color w:val="000000"/>
                <w:sz w:val="18"/>
                <w:szCs w:val="18"/>
              </w:rPr>
              <w:t>5</w:t>
            </w:r>
            <w:r w:rsidR="00A521F4">
              <w:rPr>
                <w:rFonts w:ascii="StobiSansCn Bold" w:hAnsi="StobiSansCn Bold" w:cs="Calibri"/>
                <w:bCs/>
                <w:color w:val="000000"/>
                <w:sz w:val="18"/>
                <w:szCs w:val="18"/>
                <w:lang w:val="en-US"/>
              </w:rPr>
              <w:t>76</w:t>
            </w:r>
          </w:p>
        </w:tc>
        <w:tc>
          <w:tcPr>
            <w:tcW w:w="700" w:type="dxa"/>
            <w:shd w:val="clear" w:color="000000" w:fill="F2F2F2"/>
            <w:noWrap/>
            <w:vAlign w:val="center"/>
          </w:tcPr>
          <w:p w:rsidR="006A5B78" w:rsidRPr="002E6FCC" w:rsidRDefault="002E6FCC" w:rsidP="006A5B78">
            <w:pPr>
              <w:spacing w:after="0" w:line="240" w:lineRule="auto"/>
              <w:jc w:val="center"/>
              <w:rPr>
                <w:rFonts w:ascii="StobiSansCn Bold" w:hAnsi="StobiSansCn Bold" w:cs="Calibri"/>
                <w:bCs/>
                <w:color w:val="000000"/>
                <w:sz w:val="18"/>
                <w:szCs w:val="18"/>
                <w:lang w:val="en-US"/>
              </w:rPr>
            </w:pPr>
            <w:r>
              <w:rPr>
                <w:rFonts w:ascii="StobiSansCn Bold" w:hAnsi="StobiSansCn Bold" w:cs="Calibri"/>
                <w:bCs/>
                <w:color w:val="000000"/>
                <w:sz w:val="18"/>
                <w:szCs w:val="18"/>
                <w:lang w:val="en-US"/>
              </w:rPr>
              <w:t>97</w:t>
            </w:r>
          </w:p>
        </w:tc>
      </w:tr>
    </w:tbl>
    <w:p w:rsidR="001967DF" w:rsidRDefault="001967DF" w:rsidP="001967DF">
      <w:pPr>
        <w:pStyle w:val="NoSpacing"/>
      </w:pPr>
    </w:p>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Обука на инспекторите и административните службеници</w:t>
      </w:r>
    </w:p>
    <w:p w:rsidR="001967DF" w:rsidRDefault="001967DF" w:rsidP="00340C5E">
      <w:pPr>
        <w:pStyle w:val="Obr-Tekst1"/>
        <w:spacing w:after="0"/>
        <w:rPr>
          <w:rFonts w:ascii="StobiSerif Regular" w:hAnsi="StobiSerif Regular"/>
        </w:rPr>
      </w:pPr>
    </w:p>
    <w:p w:rsidR="006476B7" w:rsidRPr="003A5128" w:rsidRDefault="00EA455F" w:rsidP="00EA455F">
      <w:pPr>
        <w:pStyle w:val="Obr-Tekst1"/>
        <w:spacing w:after="0"/>
        <w:rPr>
          <w:rFonts w:ascii="StobiSerif Regular" w:hAnsi="StobiSerif Regular"/>
        </w:rPr>
      </w:pPr>
      <w:r w:rsidRPr="003A5128">
        <w:rPr>
          <w:rFonts w:ascii="StobiSerif Regular" w:hAnsi="StobiSerif Regular"/>
        </w:rPr>
        <w:t xml:space="preserve">(1) Во текот на извештајниот период </w:t>
      </w:r>
      <w:r w:rsidR="006955D3" w:rsidRPr="003A5128">
        <w:rPr>
          <w:rFonts w:ascii="StobiSerif Regular" w:hAnsi="StobiSerif Regular"/>
        </w:rPr>
        <w:t xml:space="preserve">дел од </w:t>
      </w:r>
      <w:r w:rsidRPr="003A5128">
        <w:rPr>
          <w:rFonts w:ascii="StobiSerif Regular" w:hAnsi="StobiSerif Regular"/>
        </w:rPr>
        <w:t xml:space="preserve">инспекторите за заштита и спасување </w:t>
      </w:r>
      <w:r w:rsidR="006955D3" w:rsidRPr="003A5128">
        <w:rPr>
          <w:rFonts w:ascii="StobiSerif Regular" w:hAnsi="StobiSerif Regular"/>
        </w:rPr>
        <w:t xml:space="preserve">преку електронскиот систем на инспекцискиот совет посетија </w:t>
      </w:r>
      <w:r w:rsidR="00FD75D3">
        <w:rPr>
          <w:rFonts w:ascii="StobiSerif Regular" w:hAnsi="StobiSerif Regular"/>
        </w:rPr>
        <w:t xml:space="preserve">три </w:t>
      </w:r>
      <w:r w:rsidRPr="003A5128">
        <w:rPr>
          <w:rFonts w:ascii="StobiSerif Regular" w:hAnsi="StobiSerif Regular"/>
        </w:rPr>
        <w:t>обуки</w:t>
      </w:r>
      <w:r w:rsidR="006955D3" w:rsidRPr="003A5128">
        <w:rPr>
          <w:rFonts w:ascii="StobiSerif Regular" w:hAnsi="StobiSerif Regular"/>
        </w:rPr>
        <w:t>:</w:t>
      </w:r>
    </w:p>
    <w:p w:rsidR="00FD75D3" w:rsidRPr="00BC333D" w:rsidRDefault="00C26A03" w:rsidP="00FD75D3">
      <w:pPr>
        <w:pStyle w:val="ListBullet"/>
        <w:jc w:val="both"/>
        <w:rPr>
          <w:rFonts w:ascii="StobiSerif Regular" w:hAnsi="StobiSerif Regular"/>
        </w:rPr>
      </w:pPr>
      <w:r>
        <w:lastRenderedPageBreak/>
        <w:t xml:space="preserve">- </w:t>
      </w:r>
      <w:r w:rsidR="00FD75D3" w:rsidRPr="00BC333D">
        <w:rPr>
          <w:rFonts w:ascii="StobiSerif Regular" w:hAnsi="StobiSerif Regular"/>
          <w:b/>
        </w:rPr>
        <w:t>Тема 1.</w:t>
      </w:r>
      <w:r w:rsidR="00FD75D3">
        <w:rPr>
          <w:rFonts w:ascii="StobiSerif Regular" w:hAnsi="StobiSerif Regular"/>
          <w:b/>
          <w:lang w:val="en-US"/>
        </w:rPr>
        <w:t>6</w:t>
      </w:r>
      <w:r w:rsidR="00FD75D3" w:rsidRPr="00BC333D">
        <w:rPr>
          <w:rFonts w:ascii="StobiSerif Regular" w:hAnsi="StobiSerif Regular"/>
        </w:rPr>
        <w:t xml:space="preserve"> –К</w:t>
      </w:r>
      <w:r w:rsidR="00FD75D3">
        <w:rPr>
          <w:rFonts w:ascii="StobiSerif Regular" w:hAnsi="StobiSerif Regular"/>
        </w:rPr>
        <w:t>омпјутерска обработка на текст</w:t>
      </w:r>
    </w:p>
    <w:p w:rsidR="00FD75D3" w:rsidRPr="00BC333D" w:rsidRDefault="00FD75D3" w:rsidP="00FD75D3">
      <w:pPr>
        <w:pStyle w:val="ListBullet"/>
        <w:ind w:firstLine="0"/>
        <w:jc w:val="both"/>
        <w:rPr>
          <w:rFonts w:ascii="StobiSerif Regular" w:hAnsi="StobiSerif Regular"/>
        </w:rPr>
      </w:pPr>
      <w:r w:rsidRPr="00BC333D">
        <w:rPr>
          <w:rFonts w:ascii="StobiSerif Regular" w:hAnsi="StobiSerif Regular"/>
        </w:rPr>
        <w:t>6 часа предавања/вежби</w:t>
      </w:r>
    </w:p>
    <w:p w:rsidR="00FD75D3" w:rsidRPr="00BC333D" w:rsidRDefault="00FD75D3" w:rsidP="00FD75D3">
      <w:pPr>
        <w:pStyle w:val="ListBullet"/>
        <w:jc w:val="both"/>
        <w:rPr>
          <w:rFonts w:ascii="StobiSerif Regular" w:hAnsi="StobiSerif Regular"/>
        </w:rPr>
      </w:pPr>
      <w:r w:rsidRPr="00BC333D">
        <w:rPr>
          <w:rFonts w:ascii="StobiSerif Regular" w:hAnsi="StobiSerif Regular"/>
          <w:b/>
        </w:rPr>
        <w:t>Тема 1.</w:t>
      </w:r>
      <w:r>
        <w:rPr>
          <w:rFonts w:ascii="StobiSerif Regular" w:hAnsi="StobiSerif Regular"/>
          <w:b/>
        </w:rPr>
        <w:t>7</w:t>
      </w:r>
      <w:r w:rsidRPr="00BC333D">
        <w:rPr>
          <w:rFonts w:ascii="StobiSerif Regular" w:hAnsi="StobiSerif Regular"/>
        </w:rPr>
        <w:t xml:space="preserve"> – </w:t>
      </w:r>
      <w:r>
        <w:rPr>
          <w:rFonts w:ascii="StobiSerif Regular" w:hAnsi="StobiSerif Regular"/>
        </w:rPr>
        <w:t>Компјутерска обработка и табеларни пресметки</w:t>
      </w:r>
      <w:r w:rsidRPr="00BC333D">
        <w:rPr>
          <w:rFonts w:ascii="StobiSerif Regular" w:hAnsi="StobiSerif Regular"/>
        </w:rPr>
        <w:t xml:space="preserve"> </w:t>
      </w:r>
    </w:p>
    <w:p w:rsidR="00FD75D3" w:rsidRPr="00BC333D" w:rsidRDefault="00FD75D3" w:rsidP="00FD75D3">
      <w:pPr>
        <w:pStyle w:val="ListBullet"/>
        <w:ind w:firstLine="0"/>
        <w:jc w:val="both"/>
        <w:rPr>
          <w:rFonts w:ascii="StobiSerif Regular" w:hAnsi="StobiSerif Regular"/>
        </w:rPr>
      </w:pPr>
      <w:r w:rsidRPr="00BC333D">
        <w:rPr>
          <w:rFonts w:ascii="StobiSerif Regular" w:hAnsi="StobiSerif Regular"/>
        </w:rPr>
        <w:t>6 часа предавања/вежби</w:t>
      </w:r>
    </w:p>
    <w:p w:rsidR="00FD75D3" w:rsidRPr="00BC333D" w:rsidRDefault="00FD75D3" w:rsidP="00FD75D3">
      <w:pPr>
        <w:pStyle w:val="ListBullet"/>
        <w:jc w:val="both"/>
        <w:rPr>
          <w:rFonts w:ascii="StobiSerif Regular" w:hAnsi="StobiSerif Regular"/>
        </w:rPr>
      </w:pPr>
      <w:r w:rsidRPr="00BC333D">
        <w:rPr>
          <w:rFonts w:ascii="StobiSerif Regular" w:hAnsi="StobiSerif Regular"/>
          <w:b/>
        </w:rPr>
        <w:t>Тема 1.</w:t>
      </w:r>
      <w:r>
        <w:rPr>
          <w:rFonts w:ascii="StobiSerif Regular" w:hAnsi="StobiSerif Regular"/>
          <w:b/>
        </w:rPr>
        <w:t>8</w:t>
      </w:r>
      <w:r w:rsidRPr="00BC333D">
        <w:rPr>
          <w:rFonts w:ascii="StobiSerif Regular" w:hAnsi="StobiSerif Regular"/>
        </w:rPr>
        <w:t xml:space="preserve"> - </w:t>
      </w:r>
      <w:r>
        <w:rPr>
          <w:rFonts w:ascii="StobiSerif Regular" w:hAnsi="StobiSerif Regular"/>
        </w:rPr>
        <w:t>Етика</w:t>
      </w:r>
      <w:r w:rsidRPr="00BC333D">
        <w:rPr>
          <w:rFonts w:ascii="StobiSerif Regular" w:hAnsi="StobiSerif Regular"/>
        </w:rPr>
        <w:t xml:space="preserve"> </w:t>
      </w:r>
    </w:p>
    <w:p w:rsidR="00FD75D3" w:rsidRPr="001C5F8F" w:rsidRDefault="00FD75D3" w:rsidP="00FD75D3">
      <w:pPr>
        <w:pStyle w:val="ListBullet"/>
        <w:ind w:firstLine="0"/>
        <w:jc w:val="both"/>
        <w:rPr>
          <w:rFonts w:ascii="StobiSerif Regular" w:hAnsi="StobiSerif Regular"/>
          <w:lang w:val="en-US"/>
        </w:rPr>
      </w:pPr>
      <w:r w:rsidRPr="00BC333D">
        <w:rPr>
          <w:rFonts w:ascii="StobiSerif Regular" w:hAnsi="StobiSerif Regular"/>
        </w:rPr>
        <w:t>6 часа предавања/бежби</w:t>
      </w:r>
      <w:r>
        <w:rPr>
          <w:rFonts w:ascii="StobiSerif Regular" w:hAnsi="StobiSerif Regular"/>
          <w:lang w:val="en-US"/>
        </w:rPr>
        <w:t xml:space="preserve"> </w:t>
      </w:r>
    </w:p>
    <w:p w:rsidR="00C26A03" w:rsidRPr="006F182E" w:rsidRDefault="00C26A03" w:rsidP="00FD75D3">
      <w:pPr>
        <w:pStyle w:val="ListBullet"/>
        <w:ind w:firstLine="0"/>
        <w:jc w:val="both"/>
        <w:rPr>
          <w:rFonts w:ascii="StobiSerif Regular" w:hAnsi="StobiSerif Regular"/>
        </w:rPr>
      </w:pPr>
      <w:r w:rsidRPr="006F182E">
        <w:rPr>
          <w:rFonts w:ascii="StobiSerif Regular" w:hAnsi="StobiSerif Regular"/>
        </w:rPr>
        <w:t>Надлежности на Комисијата-начин на работа и постапување</w:t>
      </w:r>
    </w:p>
    <w:p w:rsidR="006955D3" w:rsidRDefault="003A5128" w:rsidP="00C26A03">
      <w:pPr>
        <w:tabs>
          <w:tab w:val="left" w:pos="567"/>
        </w:tabs>
        <w:autoSpaceDE w:val="0"/>
        <w:autoSpaceDN w:val="0"/>
        <w:adjustRightInd w:val="0"/>
        <w:spacing w:after="0" w:line="240" w:lineRule="auto"/>
        <w:jc w:val="both"/>
      </w:pPr>
      <w:r>
        <w:t>Мал број на инспектори не беа во можност да ги остварат наведените обуки поради проблеми со најавувањето на електронскиот систем, при што истите ќе бидат извршени веднаш штом се отстранат недостатоците во системот.</w:t>
      </w:r>
    </w:p>
    <w:p w:rsidR="003A5128" w:rsidRPr="00340C5E" w:rsidRDefault="003A5128" w:rsidP="00340C5E">
      <w:pPr>
        <w:pStyle w:val="Obr-Tekst1"/>
        <w:spacing w:after="0"/>
        <w:rPr>
          <w:rFonts w:ascii="StobiSerif Regular" w:hAnsi="StobiSerif Regular"/>
        </w:rPr>
      </w:pPr>
    </w:p>
    <w:p w:rsidR="00C90668" w:rsidRPr="006476B7" w:rsidRDefault="00C90668" w:rsidP="00340C5E">
      <w:pPr>
        <w:pStyle w:val="Obr-Naslov1"/>
        <w:spacing w:before="0" w:after="0"/>
        <w:rPr>
          <w:rFonts w:ascii="StobiSerif Regular" w:hAnsi="StobiSerif Regular"/>
          <w:b/>
        </w:rPr>
      </w:pPr>
      <w:r w:rsidRPr="006476B7">
        <w:rPr>
          <w:rFonts w:ascii="StobiSerif Regular" w:hAnsi="StobiSerif Regular"/>
          <w:b/>
        </w:rPr>
        <w:t>Буџет и финансирање</w:t>
      </w:r>
    </w:p>
    <w:p w:rsidR="006476B7" w:rsidRDefault="006476B7" w:rsidP="00340C5E">
      <w:pPr>
        <w:pStyle w:val="Obr-Tekst1"/>
        <w:spacing w:after="0"/>
        <w:rPr>
          <w:rFonts w:ascii="StobiSerif Regular" w:hAnsi="StobiSerif Regular"/>
        </w:rPr>
      </w:pPr>
    </w:p>
    <w:p w:rsidR="002E3D45" w:rsidRDefault="007603FE" w:rsidP="00340C5E">
      <w:pPr>
        <w:pStyle w:val="Obr-Tekst1"/>
        <w:spacing w:after="0"/>
        <w:rPr>
          <w:rFonts w:ascii="StobiSerif Regular" w:hAnsi="StobiSerif Regular"/>
        </w:rPr>
      </w:pPr>
      <w:r w:rsidRPr="00340C5E">
        <w:rPr>
          <w:rFonts w:ascii="StobiSerif Regular" w:hAnsi="StobiSerif Regular"/>
        </w:rPr>
        <w:t>(1) СГИ користи финансиски средства од буџетот на ДЗС со посебна ставка. Распоредени средства од в</w:t>
      </w:r>
      <w:r w:rsidR="000069A1" w:rsidRPr="00340C5E">
        <w:rPr>
          <w:rFonts w:ascii="StobiSerif Regular" w:hAnsi="StobiSerif Regular"/>
        </w:rPr>
        <w:t>купниот буџет на ДЗС за СГИ се 6</w:t>
      </w:r>
      <w:r w:rsidRPr="00340C5E">
        <w:rPr>
          <w:rFonts w:ascii="StobiSerif Regular" w:hAnsi="StobiSerif Regular"/>
        </w:rPr>
        <w:t xml:space="preserve">0.000,00 денари со кои треба да се покријат службените патувања во државата и набавка на записници, уписници и останати документи. </w:t>
      </w:r>
    </w:p>
    <w:p w:rsidR="007603FE" w:rsidRDefault="007603FE" w:rsidP="00340C5E">
      <w:pPr>
        <w:pStyle w:val="Obr-Tekst1"/>
        <w:spacing w:after="0"/>
        <w:rPr>
          <w:rFonts w:ascii="StobiSerif Regular" w:hAnsi="StobiSerif Regular"/>
        </w:rPr>
      </w:pPr>
      <w:r w:rsidRPr="00340C5E">
        <w:rPr>
          <w:rFonts w:ascii="StobiSerif Regular" w:hAnsi="StobiSerif Regular"/>
        </w:rPr>
        <w:t>Во извештајниот период не се потрошени средства за потребите на Секторот.</w:t>
      </w:r>
    </w:p>
    <w:p w:rsidR="006476B7" w:rsidRDefault="006476B7" w:rsidP="00340C5E">
      <w:pPr>
        <w:pStyle w:val="Obr-Tekst1"/>
        <w:spacing w:after="0"/>
        <w:rPr>
          <w:rFonts w:ascii="StobiSerif Regular" w:hAnsi="StobiSerif Regular"/>
        </w:rPr>
      </w:pPr>
    </w:p>
    <w:p w:rsidR="002B6836" w:rsidRPr="006476B7" w:rsidRDefault="002B6836" w:rsidP="00340C5E">
      <w:pPr>
        <w:pStyle w:val="Obr-Naslov1"/>
        <w:spacing w:before="0" w:after="0"/>
        <w:rPr>
          <w:rFonts w:ascii="StobiSerif Regular" w:hAnsi="StobiSerif Regular"/>
          <w:b/>
        </w:rPr>
      </w:pPr>
      <w:r w:rsidRPr="006476B7">
        <w:rPr>
          <w:rFonts w:ascii="StobiSerif Regular" w:hAnsi="StobiSerif Regular"/>
          <w:b/>
        </w:rPr>
        <w:t>Меѓународна соработка</w:t>
      </w:r>
    </w:p>
    <w:p w:rsidR="006476B7" w:rsidRDefault="006476B7" w:rsidP="00340C5E">
      <w:pPr>
        <w:pStyle w:val="Obr-Tekst1"/>
        <w:spacing w:after="0"/>
        <w:rPr>
          <w:rFonts w:ascii="StobiSerif Regular" w:hAnsi="StobiSerif Regular"/>
        </w:rPr>
      </w:pPr>
    </w:p>
    <w:p w:rsidR="002B6836" w:rsidRDefault="007603FE" w:rsidP="00340C5E">
      <w:pPr>
        <w:pStyle w:val="Obr-Tekst1"/>
        <w:spacing w:after="0"/>
        <w:rPr>
          <w:rFonts w:ascii="StobiSerif Regular" w:hAnsi="StobiSerif Regular"/>
        </w:rPr>
      </w:pPr>
      <w:r w:rsidRPr="00340C5E">
        <w:rPr>
          <w:rFonts w:ascii="StobiSerif Regular" w:hAnsi="StobiSerif Regular"/>
        </w:rPr>
        <w:t>(1)</w:t>
      </w:r>
      <w:r w:rsidR="00615419" w:rsidRPr="00340C5E">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6476B7" w:rsidRPr="00340C5E" w:rsidRDefault="006476B7" w:rsidP="00340C5E">
      <w:pPr>
        <w:pStyle w:val="Obr-Tekst1"/>
        <w:spacing w:after="0"/>
        <w:rPr>
          <w:rFonts w:ascii="StobiSerif Regular" w:hAnsi="StobiSerif Regular"/>
        </w:rPr>
      </w:pPr>
    </w:p>
    <w:p w:rsidR="002B6836" w:rsidRPr="006476B7" w:rsidRDefault="002B6836" w:rsidP="00340C5E">
      <w:pPr>
        <w:pStyle w:val="Obr-Naslov1"/>
        <w:spacing w:before="0" w:after="0"/>
        <w:rPr>
          <w:rFonts w:ascii="StobiSerif Regular" w:hAnsi="StobiSerif Regular"/>
          <w:b/>
        </w:rPr>
      </w:pPr>
      <w:r w:rsidRPr="006476B7">
        <w:rPr>
          <w:rFonts w:ascii="StobiSerif Regular" w:hAnsi="StobiSerif Regular"/>
          <w:b/>
        </w:rPr>
        <w:t>Други активности на инспекциската служба</w:t>
      </w:r>
    </w:p>
    <w:p w:rsidR="00AE4C87" w:rsidRDefault="00AE4C87" w:rsidP="00340C5E">
      <w:pPr>
        <w:pStyle w:val="Obr-Tekst1"/>
        <w:spacing w:after="0"/>
        <w:rPr>
          <w:rFonts w:ascii="StobiSerif Regular" w:hAnsi="StobiSerif Regular"/>
        </w:rPr>
      </w:pPr>
    </w:p>
    <w:p w:rsidR="00615419" w:rsidRPr="00340C5E" w:rsidRDefault="00615419" w:rsidP="00340C5E">
      <w:pPr>
        <w:pStyle w:val="Obr-Tekst1"/>
        <w:spacing w:after="0"/>
        <w:rPr>
          <w:rFonts w:ascii="StobiSerif Regular" w:hAnsi="StobiSerif Regular"/>
        </w:rPr>
      </w:pPr>
      <w:r w:rsidRPr="00340C5E">
        <w:rPr>
          <w:rFonts w:ascii="StobiSerif Regular" w:hAnsi="StobiSerif Regular"/>
        </w:rPr>
        <w:t xml:space="preserve">(1) Покрај вршење на </w:t>
      </w:r>
      <w:r w:rsidR="006476B7">
        <w:rPr>
          <w:rFonts w:ascii="StobiSerif Regular" w:hAnsi="StobiSerif Regular"/>
        </w:rPr>
        <w:t xml:space="preserve">инспекциски </w:t>
      </w:r>
      <w:r w:rsidRPr="00340C5E">
        <w:rPr>
          <w:rFonts w:ascii="StobiSerif Regular" w:hAnsi="StobiSerif Regular"/>
        </w:rPr>
        <w:t>надзор, инсп</w:t>
      </w:r>
      <w:r w:rsidR="006476B7">
        <w:rPr>
          <w:rFonts w:ascii="StobiSerif Regular" w:hAnsi="StobiSerif Regular"/>
        </w:rPr>
        <w:t>екторите за заштита и спасување извршуваа и</w:t>
      </w:r>
      <w:r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6476B7">
        <w:rPr>
          <w:rFonts w:ascii="StobiSerif Regular" w:hAnsi="StobiSerif Regular"/>
        </w:rPr>
        <w:t xml:space="preserve"> односно</w:t>
      </w:r>
      <w:r w:rsidRPr="00340C5E">
        <w:rPr>
          <w:rFonts w:ascii="StobiSerif Regular" w:hAnsi="StobiSerif Regular"/>
        </w:rPr>
        <w:t>:</w:t>
      </w:r>
    </w:p>
    <w:p w:rsidR="00615419" w:rsidRPr="00340C5E" w:rsidRDefault="00615419" w:rsidP="00340C5E">
      <w:pPr>
        <w:pStyle w:val="Obr-Tekst1"/>
        <w:spacing w:after="0"/>
        <w:rPr>
          <w:rFonts w:ascii="StobiSerif Regular" w:hAnsi="StobiSerif Regular"/>
        </w:rPr>
      </w:pPr>
      <w:r w:rsidRPr="00340C5E">
        <w:rPr>
          <w:rFonts w:ascii="StobiSerif Regular" w:hAnsi="StobiSerif Regular"/>
        </w:rPr>
        <w:t>- вршењ</w:t>
      </w:r>
      <w:r w:rsidR="00DA16D3">
        <w:rPr>
          <w:rFonts w:ascii="StobiSerif Regular" w:hAnsi="StobiSerif Regular"/>
        </w:rPr>
        <w:t>е на увиди од настанати пожари;</w:t>
      </w:r>
    </w:p>
    <w:p w:rsidR="00615419" w:rsidRDefault="00615419" w:rsidP="00340C5E">
      <w:pPr>
        <w:pStyle w:val="Obr-Tekst1"/>
        <w:spacing w:after="0"/>
        <w:rPr>
          <w:rFonts w:ascii="StobiSerif Regular" w:hAnsi="StobiSerif Regular"/>
        </w:rPr>
      </w:pPr>
      <w:r w:rsidRPr="00340C5E">
        <w:rPr>
          <w:rFonts w:ascii="StobiSerif Regular" w:hAnsi="StobiSerif Regular"/>
        </w:rPr>
        <w:t xml:space="preserve">- </w:t>
      </w:r>
      <w:r w:rsidR="004D5F56">
        <w:rPr>
          <w:rFonts w:ascii="StobiSerif Regular" w:hAnsi="StobiSerif Regular"/>
        </w:rPr>
        <w:t>учество во</w:t>
      </w:r>
      <w:r w:rsidRPr="00340C5E">
        <w:rPr>
          <w:rFonts w:ascii="StobiSerif Regular" w:hAnsi="StobiSerif Regular"/>
        </w:rPr>
        <w:t xml:space="preserve"> оперативни </w:t>
      </w:r>
      <w:r w:rsidR="003F2675" w:rsidRPr="00340C5E">
        <w:rPr>
          <w:rFonts w:ascii="StobiSerif Regular" w:hAnsi="StobiSerif Regular"/>
        </w:rPr>
        <w:t>активности</w:t>
      </w:r>
      <w:r w:rsidRPr="00340C5E">
        <w:rPr>
          <w:rFonts w:ascii="StobiSerif Regular" w:hAnsi="StobiSerif Regular"/>
        </w:rPr>
        <w:t xml:space="preserve"> за гасење на пожари на отворен простор</w:t>
      </w:r>
      <w:r w:rsidR="00DA16D3">
        <w:rPr>
          <w:rFonts w:ascii="StobiSerif Regular" w:hAnsi="StobiSerif Regular"/>
        </w:rPr>
        <w:t>;</w:t>
      </w:r>
    </w:p>
    <w:p w:rsidR="00642756" w:rsidRDefault="00642756" w:rsidP="00340C5E">
      <w:pPr>
        <w:pStyle w:val="Obr-Tekst1"/>
        <w:spacing w:after="0"/>
        <w:rPr>
          <w:rFonts w:ascii="StobiSerif Regular" w:hAnsi="StobiSerif Regular"/>
        </w:rPr>
      </w:pPr>
      <w:r>
        <w:rPr>
          <w:rFonts w:ascii="StobiSerif Regular" w:hAnsi="StobiSerif Regular"/>
        </w:rPr>
        <w:t>- учество во вежбовни активности во заштитата и спасувањето;</w:t>
      </w:r>
    </w:p>
    <w:p w:rsidR="00642756" w:rsidRPr="00340C5E" w:rsidRDefault="00642756" w:rsidP="00340C5E">
      <w:pPr>
        <w:pStyle w:val="Obr-Tekst1"/>
        <w:spacing w:after="0"/>
        <w:rPr>
          <w:rFonts w:ascii="StobiSerif Regular" w:hAnsi="StobiSerif Regular"/>
        </w:rPr>
      </w:pPr>
      <w:r>
        <w:rPr>
          <w:rFonts w:ascii="StobiSerif Regular" w:hAnsi="StobiSerif Regular"/>
        </w:rPr>
        <w:t xml:space="preserve">- учество во работни групи, комисии и комитети формирани од страна на Владата на Република Северна Македонија за </w:t>
      </w:r>
      <w:r w:rsidR="003F2675">
        <w:rPr>
          <w:rFonts w:ascii="StobiSerif Regular" w:hAnsi="StobiSerif Regular"/>
        </w:rPr>
        <w:t>креирање</w:t>
      </w:r>
      <w:r>
        <w:rPr>
          <w:rFonts w:ascii="StobiSerif Regular" w:hAnsi="StobiSerif Regular"/>
        </w:rPr>
        <w:t xml:space="preserve"> на регулатива и национални политики во различни области;</w:t>
      </w:r>
    </w:p>
    <w:p w:rsidR="0024526B" w:rsidRDefault="0024526B" w:rsidP="00340C5E">
      <w:pPr>
        <w:pStyle w:val="Obr-Tekst1"/>
        <w:spacing w:after="0"/>
        <w:rPr>
          <w:rFonts w:ascii="StobiSerif Regular" w:hAnsi="StobiSerif Regular"/>
        </w:rPr>
      </w:pPr>
      <w:r w:rsidRPr="00340C5E">
        <w:rPr>
          <w:rFonts w:ascii="StobiSerif Regular" w:hAnsi="StobiSerif Regular"/>
        </w:rPr>
        <w:t xml:space="preserve">- постапување по </w:t>
      </w:r>
      <w:r w:rsidR="00DA16D3">
        <w:rPr>
          <w:rFonts w:ascii="StobiSerif Regular" w:hAnsi="StobiSerif Regular"/>
        </w:rPr>
        <w:t>барања од правни или физички лица.</w:t>
      </w:r>
    </w:p>
    <w:p w:rsidR="001967DF" w:rsidRDefault="001967DF" w:rsidP="00340C5E">
      <w:pPr>
        <w:pStyle w:val="Obr-Tekst1"/>
        <w:spacing w:after="0"/>
        <w:rPr>
          <w:rFonts w:ascii="StobiSerif Regular" w:hAnsi="StobiSerif Regular"/>
        </w:rPr>
      </w:pPr>
    </w:p>
    <w:p w:rsidR="001967DF" w:rsidRPr="00340C5E" w:rsidRDefault="001967DF" w:rsidP="00340C5E">
      <w:pPr>
        <w:pStyle w:val="Obr-Tekst1"/>
        <w:spacing w:after="0"/>
        <w:rPr>
          <w:rFonts w:ascii="StobiSerif Regular" w:hAnsi="StobiSerif Regular"/>
        </w:rPr>
      </w:pPr>
    </w:p>
    <w:p w:rsidR="00E87C1C" w:rsidRPr="001967DF" w:rsidRDefault="002B6836" w:rsidP="00340C5E">
      <w:pPr>
        <w:pStyle w:val="Obr-Naslov1"/>
        <w:spacing w:before="0" w:after="0"/>
        <w:rPr>
          <w:rFonts w:ascii="StobiSerif Regular" w:hAnsi="StobiSerif Regular"/>
          <w:b/>
        </w:rPr>
      </w:pPr>
      <w:r w:rsidRPr="001967DF">
        <w:rPr>
          <w:rFonts w:ascii="StobiSerif Regular" w:hAnsi="StobiSerif Regular"/>
          <w:b/>
        </w:rPr>
        <w:t>Заклучоци и препораки</w:t>
      </w:r>
    </w:p>
    <w:p w:rsidR="001967DF" w:rsidRDefault="001967DF" w:rsidP="001967DF">
      <w:pPr>
        <w:pStyle w:val="Obr-Tekst1"/>
        <w:spacing w:after="0"/>
        <w:ind w:firstLine="0"/>
        <w:rPr>
          <w:rFonts w:ascii="StobiSerif Regular" w:hAnsi="StobiSerif Regular"/>
        </w:rPr>
      </w:pPr>
    </w:p>
    <w:p w:rsidR="00601173" w:rsidRDefault="00390FC1" w:rsidP="00601173">
      <w:pPr>
        <w:pStyle w:val="Obr-Tekst1"/>
        <w:spacing w:after="0"/>
        <w:rPr>
          <w:rFonts w:ascii="StobiSerif Regular" w:hAnsi="StobiSerif Regular"/>
        </w:rPr>
      </w:pPr>
      <w:r w:rsidRPr="00390FC1">
        <w:rPr>
          <w:rFonts w:ascii="StobiSerif Regular" w:hAnsi="StobiSerif Regular"/>
        </w:rPr>
        <w:lastRenderedPageBreak/>
        <w:t>(</w:t>
      </w:r>
      <w:r w:rsidR="00171076">
        <w:rPr>
          <w:rFonts w:ascii="StobiSerif Regular" w:hAnsi="StobiSerif Regular"/>
        </w:rPr>
        <w:t>1</w:t>
      </w:r>
      <w:r w:rsidRPr="00390FC1">
        <w:rPr>
          <w:rFonts w:ascii="StobiSerif Regular" w:hAnsi="StobiSerif Regular"/>
        </w:rPr>
        <w:t xml:space="preserve">) </w:t>
      </w:r>
      <w:r w:rsidR="00B21104" w:rsidRPr="00390FC1">
        <w:rPr>
          <w:rFonts w:ascii="StobiSerif Regular" w:hAnsi="StobiSerif Regular"/>
        </w:rPr>
        <w:t xml:space="preserve">Секторот за генерален инспектор во </w:t>
      </w:r>
      <w:r w:rsidR="00DF4BD6" w:rsidRPr="00390FC1">
        <w:rPr>
          <w:rFonts w:ascii="StobiSerif Regular" w:hAnsi="StobiSerif Regular"/>
        </w:rPr>
        <w:t>наредниот период ќе продолжи со активности  за справување со предизвиците во системот за заштита и спасување во насока на вршење надзори согласно своите надлежности и ќе продолжи со активности  согласно законската обврска за надзор врз примената на законите и другите прописи од областа на заштитата и спасувањето и пожарникарството.</w:t>
      </w:r>
      <w:r w:rsidR="005B5425">
        <w:rPr>
          <w:rFonts w:ascii="StobiSerif Regular" w:hAnsi="StobiSerif Regular"/>
        </w:rPr>
        <w:t xml:space="preserve">Исто така, во наредниот период се очекува извршување </w:t>
      </w:r>
      <w:r w:rsidR="006605B7">
        <w:rPr>
          <w:rFonts w:ascii="StobiSerif Regular" w:hAnsi="StobiSerif Regular"/>
        </w:rPr>
        <w:t xml:space="preserve">и на други законски предвидени </w:t>
      </w:r>
      <w:r w:rsidR="005B5425">
        <w:rPr>
          <w:rFonts w:ascii="StobiSerif Regular" w:hAnsi="StobiSerif Regular"/>
        </w:rPr>
        <w:t xml:space="preserve">активности </w:t>
      </w:r>
      <w:r w:rsidR="006605B7">
        <w:rPr>
          <w:rFonts w:ascii="StobiSerif Regular" w:hAnsi="StobiSerif Regular"/>
        </w:rPr>
        <w:t>како:</w:t>
      </w:r>
    </w:p>
    <w:p w:rsidR="006605B7" w:rsidRPr="00340C5E" w:rsidRDefault="006605B7" w:rsidP="006605B7">
      <w:pPr>
        <w:pStyle w:val="Obr-Tekst1"/>
        <w:spacing w:after="0"/>
        <w:rPr>
          <w:rFonts w:ascii="StobiSerif Regular" w:hAnsi="StobiSerif Regular"/>
        </w:rPr>
      </w:pPr>
      <w:r w:rsidRPr="00340C5E">
        <w:rPr>
          <w:rFonts w:ascii="StobiSerif Regular" w:hAnsi="StobiSerif Regular"/>
        </w:rPr>
        <w:t>- вршењ</w:t>
      </w:r>
      <w:r>
        <w:rPr>
          <w:rFonts w:ascii="StobiSerif Regular" w:hAnsi="StobiSerif Regular"/>
        </w:rPr>
        <w:t>е на увиди од настанати пожари;</w:t>
      </w:r>
    </w:p>
    <w:p w:rsidR="006605B7" w:rsidRDefault="006605B7" w:rsidP="006605B7">
      <w:pPr>
        <w:pStyle w:val="Obr-Tekst1"/>
        <w:spacing w:after="0"/>
        <w:rPr>
          <w:rFonts w:ascii="StobiSerif Regular" w:hAnsi="StobiSerif Regular"/>
        </w:rPr>
      </w:pPr>
      <w:r w:rsidRPr="00340C5E">
        <w:rPr>
          <w:rFonts w:ascii="StobiSerif Regular" w:hAnsi="StobiSerif Regular"/>
        </w:rPr>
        <w:t xml:space="preserve">- </w:t>
      </w:r>
      <w:r>
        <w:rPr>
          <w:rFonts w:ascii="StobiSerif Regular" w:hAnsi="StobiSerif Regular"/>
        </w:rPr>
        <w:t>учество во</w:t>
      </w:r>
      <w:r w:rsidRPr="00340C5E">
        <w:rPr>
          <w:rFonts w:ascii="StobiSerif Regular" w:hAnsi="StobiSerif Regular"/>
        </w:rPr>
        <w:t xml:space="preserve"> оперативни акт</w:t>
      </w:r>
      <w:r w:rsidR="006A5B78">
        <w:rPr>
          <w:rFonts w:ascii="StobiSerif Regular" w:hAnsi="StobiSerif Regular"/>
        </w:rPr>
        <w:t>и</w:t>
      </w:r>
      <w:r w:rsidRPr="00340C5E">
        <w:rPr>
          <w:rFonts w:ascii="StobiSerif Regular" w:hAnsi="StobiSerif Regular"/>
        </w:rPr>
        <w:t>вности за гасење на пожари на отворен простор</w:t>
      </w:r>
      <w:r>
        <w:rPr>
          <w:rFonts w:ascii="StobiSerif Regular" w:hAnsi="StobiSerif Regular"/>
        </w:rPr>
        <w:t>;</w:t>
      </w:r>
    </w:p>
    <w:p w:rsidR="006605B7" w:rsidRDefault="006605B7" w:rsidP="006605B7">
      <w:pPr>
        <w:pStyle w:val="Obr-Tekst1"/>
        <w:spacing w:after="0"/>
        <w:rPr>
          <w:rFonts w:ascii="StobiSerif Regular" w:hAnsi="StobiSerif Regular"/>
        </w:rPr>
      </w:pPr>
      <w:r>
        <w:rPr>
          <w:rFonts w:ascii="StobiSerif Regular" w:hAnsi="StobiSerif Regular"/>
        </w:rPr>
        <w:t>- учество во вежбовни активности во заштитата и спасувањето;</w:t>
      </w:r>
    </w:p>
    <w:p w:rsidR="00890F8D" w:rsidRDefault="00890F8D" w:rsidP="006605B7">
      <w:pPr>
        <w:pStyle w:val="Obr-Tekst1"/>
        <w:spacing w:after="0"/>
        <w:rPr>
          <w:rFonts w:ascii="StobiSerif Regular" w:hAnsi="StobiSerif Regular"/>
        </w:rPr>
      </w:pPr>
      <w:r>
        <w:rPr>
          <w:rFonts w:ascii="StobiSerif Regular" w:hAnsi="StobiSerif Regular"/>
        </w:rPr>
        <w:t>(2) Панирањето на вонредните надзори и во иднина ќе биде ограничено бидејќи нивното спроведување се врши по наредба на Директорот на Дирекцијата</w:t>
      </w:r>
      <w:r w:rsidR="00171076">
        <w:rPr>
          <w:rFonts w:ascii="StobiSerif Regular" w:hAnsi="StobiSerif Regular"/>
        </w:rPr>
        <w:t xml:space="preserve">, </w:t>
      </w:r>
      <w:r>
        <w:rPr>
          <w:rFonts w:ascii="StobiSerif Regular" w:hAnsi="StobiSerif Regular"/>
        </w:rPr>
        <w:t>по доставено барање на друг орган на државната управа,</w:t>
      </w:r>
      <w:r w:rsidR="00171076">
        <w:rPr>
          <w:rFonts w:ascii="StobiSerif Regular" w:hAnsi="StobiSerif Regular"/>
        </w:rPr>
        <w:t xml:space="preserve"> како и по барање на физички и правни лицаи</w:t>
      </w:r>
      <w:r>
        <w:rPr>
          <w:rFonts w:ascii="StobiSerif Regular" w:hAnsi="StobiSerif Regular"/>
        </w:rPr>
        <w:t xml:space="preserve"> истите не можат да бидат однапред предвидени и планирани во годишниот план за работа.</w:t>
      </w:r>
    </w:p>
    <w:p w:rsidR="00601173" w:rsidRPr="00B37BF0" w:rsidRDefault="00601173" w:rsidP="00601173">
      <w:pPr>
        <w:pStyle w:val="Obr-Tekst1"/>
        <w:spacing w:after="0"/>
        <w:rPr>
          <w:rFonts w:ascii="StobiSerif Regular" w:hAnsi="StobiSerif Regular"/>
          <w:lang w:val="en-US"/>
        </w:rPr>
      </w:pPr>
      <w:r>
        <w:rPr>
          <w:rFonts w:ascii="StobiSerif Regular" w:hAnsi="StobiSerif Regular"/>
        </w:rPr>
        <w:t>(</w:t>
      </w:r>
      <w:r w:rsidR="00EA455F">
        <w:rPr>
          <w:rFonts w:ascii="StobiSerif Regular" w:hAnsi="StobiSerif Regular"/>
        </w:rPr>
        <w:t>3</w:t>
      </w:r>
      <w:r>
        <w:rPr>
          <w:rFonts w:ascii="StobiSerif Regular" w:hAnsi="StobiSerif Regular"/>
        </w:rPr>
        <w:t>) Со оглед на зачестените претставки и барања од страна на правните и физички лица за вршење на надзор во областа на „противпожарната заштита“, во претстојниот период приоритет при спроведување на надзорот ќе биде спроведувањето и почитувањето на мерката заштита од пожари, експлозии и опасни материи од страна на правните лица.</w:t>
      </w:r>
    </w:p>
    <w:sectPr w:rsidR="00601173" w:rsidRPr="00B37BF0" w:rsidSect="002E339F">
      <w:headerReference w:type="default" r:id="rId10"/>
      <w:footerReference w:type="default" r:id="rId1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60" w:rsidRDefault="00BE1C60" w:rsidP="00AB6686">
      <w:pPr>
        <w:spacing w:after="0" w:line="240" w:lineRule="auto"/>
      </w:pPr>
      <w:r>
        <w:separator/>
      </w:r>
    </w:p>
  </w:endnote>
  <w:endnote w:type="continuationSeparator" w:id="1">
    <w:p w:rsidR="00BE1C60" w:rsidRDefault="00BE1C60" w:rsidP="00AB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Bold">
    <w:panose1 w:val="00000000000000000000"/>
    <w:charset w:val="00"/>
    <w:family w:val="modern"/>
    <w:notTrueType/>
    <w:pitch w:val="variable"/>
    <w:sig w:usb0="A00002AF" w:usb1="5000204B"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 Bold">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850917"/>
      <w:docPartObj>
        <w:docPartGallery w:val="Page Numbers (Bottom of Page)"/>
        <w:docPartUnique/>
      </w:docPartObj>
    </w:sdtPr>
    <w:sdtContent>
      <w:p w:rsidR="008C0CA9" w:rsidRPr="000B1A39" w:rsidRDefault="008C0CA9" w:rsidP="000B1A39">
        <w:pPr>
          <w:pStyle w:val="Footer"/>
          <w:jc w:val="right"/>
        </w:pPr>
        <w:r>
          <w:t xml:space="preserve">Страница </w:t>
        </w:r>
        <w:fldSimple w:instr=" PAGE   \* MERGEFORMAT ">
          <w:r w:rsidR="00F703BB">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60" w:rsidRDefault="00BE1C60" w:rsidP="00AB6686">
      <w:pPr>
        <w:spacing w:after="0" w:line="240" w:lineRule="auto"/>
      </w:pPr>
      <w:r>
        <w:separator/>
      </w:r>
    </w:p>
  </w:footnote>
  <w:footnote w:type="continuationSeparator" w:id="1">
    <w:p w:rsidR="00BE1C60" w:rsidRDefault="00BE1C60" w:rsidP="00AB6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9" w:rsidRPr="00B22B55" w:rsidRDefault="008C0CA9" w:rsidP="00B22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267A08"/>
    <w:lvl w:ilvl="0">
      <w:start w:val="1"/>
      <w:numFmt w:val="decimal"/>
      <w:lvlText w:val="%1."/>
      <w:lvlJc w:val="left"/>
      <w:pPr>
        <w:tabs>
          <w:tab w:val="num" w:pos="1492"/>
        </w:tabs>
        <w:ind w:left="1492" w:hanging="360"/>
      </w:pPr>
    </w:lvl>
  </w:abstractNum>
  <w:abstractNum w:abstractNumId="1">
    <w:nsid w:val="FFFFFF7D"/>
    <w:multiLevelType w:val="singleLevel"/>
    <w:tmpl w:val="DFCE8E94"/>
    <w:lvl w:ilvl="0">
      <w:start w:val="1"/>
      <w:numFmt w:val="decimal"/>
      <w:lvlText w:val="%1."/>
      <w:lvlJc w:val="left"/>
      <w:pPr>
        <w:tabs>
          <w:tab w:val="num" w:pos="1209"/>
        </w:tabs>
        <w:ind w:left="1209" w:hanging="360"/>
      </w:pPr>
    </w:lvl>
  </w:abstractNum>
  <w:abstractNum w:abstractNumId="2">
    <w:nsid w:val="FFFFFF7E"/>
    <w:multiLevelType w:val="singleLevel"/>
    <w:tmpl w:val="6ABC298A"/>
    <w:lvl w:ilvl="0">
      <w:start w:val="1"/>
      <w:numFmt w:val="decimal"/>
      <w:lvlText w:val="%1."/>
      <w:lvlJc w:val="left"/>
      <w:pPr>
        <w:tabs>
          <w:tab w:val="num" w:pos="926"/>
        </w:tabs>
        <w:ind w:left="926" w:hanging="360"/>
      </w:pPr>
    </w:lvl>
  </w:abstractNum>
  <w:abstractNum w:abstractNumId="3">
    <w:nsid w:val="FFFFFF7F"/>
    <w:multiLevelType w:val="singleLevel"/>
    <w:tmpl w:val="22EAAFC4"/>
    <w:lvl w:ilvl="0">
      <w:start w:val="1"/>
      <w:numFmt w:val="decimal"/>
      <w:lvlText w:val="%1."/>
      <w:lvlJc w:val="left"/>
      <w:pPr>
        <w:tabs>
          <w:tab w:val="num" w:pos="643"/>
        </w:tabs>
        <w:ind w:left="643" w:hanging="360"/>
      </w:pPr>
    </w:lvl>
  </w:abstractNum>
  <w:abstractNum w:abstractNumId="4">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CCD57C"/>
    <w:lvl w:ilvl="0">
      <w:start w:val="1"/>
      <w:numFmt w:val="decimal"/>
      <w:lvlText w:val="%1."/>
      <w:lvlJc w:val="left"/>
      <w:pPr>
        <w:tabs>
          <w:tab w:val="num" w:pos="360"/>
        </w:tabs>
        <w:ind w:left="360" w:hanging="360"/>
      </w:pPr>
    </w:lvl>
  </w:abstractNum>
  <w:abstractNum w:abstractNumId="9">
    <w:nsid w:val="FFFFFF89"/>
    <w:multiLevelType w:val="singleLevel"/>
    <w:tmpl w:val="BB10D4AC"/>
    <w:lvl w:ilvl="0">
      <w:start w:val="1"/>
      <w:numFmt w:val="bullet"/>
      <w:lvlText w:val=""/>
      <w:lvlJc w:val="left"/>
      <w:pPr>
        <w:tabs>
          <w:tab w:val="num" w:pos="360"/>
        </w:tabs>
        <w:ind w:left="360" w:hanging="360"/>
      </w:pPr>
      <w:rPr>
        <w:rFonts w:ascii="Symbol" w:hAnsi="Symbol" w:hint="default"/>
      </w:rPr>
    </w:lvl>
  </w:abstractNum>
  <w:abstractNum w:abstractNumId="10">
    <w:nsid w:val="19783D4B"/>
    <w:multiLevelType w:val="hybridMultilevel"/>
    <w:tmpl w:val="ABF455EC"/>
    <w:lvl w:ilvl="0" w:tplc="E9D661CE">
      <w:start w:val="2"/>
      <w:numFmt w:val="bullet"/>
      <w:lvlText w:val="-"/>
      <w:lvlJc w:val="left"/>
      <w:pPr>
        <w:ind w:left="927" w:hanging="360"/>
      </w:pPr>
      <w:rPr>
        <w:rFonts w:ascii="StobiSerif Regular" w:eastAsiaTheme="minorHAnsi" w:hAnsi="StobiSerif Regular"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2618269B"/>
    <w:multiLevelType w:val="hybridMultilevel"/>
    <w:tmpl w:val="B0C27BD6"/>
    <w:lvl w:ilvl="0" w:tplc="85EAFF16">
      <w:start w:val="5"/>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4A510B9"/>
    <w:multiLevelType w:val="hybridMultilevel"/>
    <w:tmpl w:val="99E45C5E"/>
    <w:lvl w:ilvl="0" w:tplc="79DA0FA6">
      <w:start w:val="2"/>
      <w:numFmt w:val="bullet"/>
      <w:lvlText w:val="-"/>
      <w:lvlJc w:val="left"/>
      <w:pPr>
        <w:ind w:left="927" w:hanging="360"/>
      </w:pPr>
      <w:rPr>
        <w:rFonts w:ascii="StobiSans Regular" w:eastAsiaTheme="minorHAnsi" w:hAnsi="StobiSans Regular"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7"/>
  </w:num>
  <w:num w:numId="2">
    <w:abstractNumId w:val="17"/>
  </w:num>
  <w:num w:numId="3">
    <w:abstractNumId w:val="17"/>
  </w:num>
  <w:num w:numId="4">
    <w:abstractNumId w:val="11"/>
  </w:num>
  <w:num w:numId="5">
    <w:abstractNumId w:val="14"/>
  </w:num>
  <w:num w:numId="6">
    <w:abstractNumId w:val="13"/>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stylePaneSortMethod w:val="0000"/>
  <w:defaultTabStop w:val="720"/>
  <w:characterSpacingControl w:val="doNotCompress"/>
  <w:hdrShapeDefaults>
    <o:shapedefaults v:ext="edit" spidmax="32770"/>
  </w:hdrShapeDefaults>
  <w:footnotePr>
    <w:footnote w:id="0"/>
    <w:footnote w:id="1"/>
  </w:footnotePr>
  <w:endnotePr>
    <w:endnote w:id="0"/>
    <w:endnote w:id="1"/>
  </w:endnotePr>
  <w:compat/>
  <w:rsids>
    <w:rsidRoot w:val="0037246D"/>
    <w:rsid w:val="00000782"/>
    <w:rsid w:val="00000BF7"/>
    <w:rsid w:val="00001C9D"/>
    <w:rsid w:val="0000332C"/>
    <w:rsid w:val="00005065"/>
    <w:rsid w:val="000069A1"/>
    <w:rsid w:val="00006D97"/>
    <w:rsid w:val="000159B4"/>
    <w:rsid w:val="000202EF"/>
    <w:rsid w:val="00034FE6"/>
    <w:rsid w:val="000523A8"/>
    <w:rsid w:val="000611CE"/>
    <w:rsid w:val="0008028B"/>
    <w:rsid w:val="0008243F"/>
    <w:rsid w:val="000A3A6D"/>
    <w:rsid w:val="000A4DC7"/>
    <w:rsid w:val="000A6841"/>
    <w:rsid w:val="000B1A39"/>
    <w:rsid w:val="000B1C57"/>
    <w:rsid w:val="000C1272"/>
    <w:rsid w:val="000C2D11"/>
    <w:rsid w:val="00101C48"/>
    <w:rsid w:val="00102A76"/>
    <w:rsid w:val="00122BC5"/>
    <w:rsid w:val="00130074"/>
    <w:rsid w:val="0013144B"/>
    <w:rsid w:val="00132A9D"/>
    <w:rsid w:val="00133054"/>
    <w:rsid w:val="00145923"/>
    <w:rsid w:val="00166A7D"/>
    <w:rsid w:val="00170FFF"/>
    <w:rsid w:val="00171076"/>
    <w:rsid w:val="0018690C"/>
    <w:rsid w:val="001967DF"/>
    <w:rsid w:val="0019696C"/>
    <w:rsid w:val="001B3381"/>
    <w:rsid w:val="001B4942"/>
    <w:rsid w:val="001B62F8"/>
    <w:rsid w:val="001C303F"/>
    <w:rsid w:val="001C5F8F"/>
    <w:rsid w:val="001C5FE2"/>
    <w:rsid w:val="001F3D02"/>
    <w:rsid w:val="001F5E21"/>
    <w:rsid w:val="00200EBB"/>
    <w:rsid w:val="00201B96"/>
    <w:rsid w:val="00207787"/>
    <w:rsid w:val="002256CB"/>
    <w:rsid w:val="002339A3"/>
    <w:rsid w:val="00234328"/>
    <w:rsid w:val="0024526B"/>
    <w:rsid w:val="00262DA6"/>
    <w:rsid w:val="00291546"/>
    <w:rsid w:val="00297F1B"/>
    <w:rsid w:val="002B01F7"/>
    <w:rsid w:val="002B5A5A"/>
    <w:rsid w:val="002B6836"/>
    <w:rsid w:val="002C61D8"/>
    <w:rsid w:val="002C7745"/>
    <w:rsid w:val="002E2FE9"/>
    <w:rsid w:val="002E339F"/>
    <w:rsid w:val="002E3D45"/>
    <w:rsid w:val="002E5381"/>
    <w:rsid w:val="002E6FCC"/>
    <w:rsid w:val="002F735E"/>
    <w:rsid w:val="00300F39"/>
    <w:rsid w:val="00317B53"/>
    <w:rsid w:val="00324A20"/>
    <w:rsid w:val="0032699D"/>
    <w:rsid w:val="00330B98"/>
    <w:rsid w:val="00340C5E"/>
    <w:rsid w:val="00357E55"/>
    <w:rsid w:val="00364849"/>
    <w:rsid w:val="003653E6"/>
    <w:rsid w:val="0037246D"/>
    <w:rsid w:val="00382D2F"/>
    <w:rsid w:val="003838CA"/>
    <w:rsid w:val="00386103"/>
    <w:rsid w:val="00387209"/>
    <w:rsid w:val="003878BF"/>
    <w:rsid w:val="00387B32"/>
    <w:rsid w:val="00390FC1"/>
    <w:rsid w:val="003922F1"/>
    <w:rsid w:val="003A156C"/>
    <w:rsid w:val="003A1B35"/>
    <w:rsid w:val="003A5128"/>
    <w:rsid w:val="003C2529"/>
    <w:rsid w:val="003C7A22"/>
    <w:rsid w:val="003E46D3"/>
    <w:rsid w:val="003E72A0"/>
    <w:rsid w:val="003F2675"/>
    <w:rsid w:val="00430DFD"/>
    <w:rsid w:val="00431ED9"/>
    <w:rsid w:val="004377F6"/>
    <w:rsid w:val="00450989"/>
    <w:rsid w:val="0045519C"/>
    <w:rsid w:val="00460CE2"/>
    <w:rsid w:val="00475D71"/>
    <w:rsid w:val="00486BD0"/>
    <w:rsid w:val="0049222E"/>
    <w:rsid w:val="00494BB5"/>
    <w:rsid w:val="004A7CA6"/>
    <w:rsid w:val="004B3D6C"/>
    <w:rsid w:val="004C254F"/>
    <w:rsid w:val="004C4C85"/>
    <w:rsid w:val="004C5EB9"/>
    <w:rsid w:val="004D2B9D"/>
    <w:rsid w:val="004D5F56"/>
    <w:rsid w:val="004D7C69"/>
    <w:rsid w:val="004F0B6C"/>
    <w:rsid w:val="004F4BB0"/>
    <w:rsid w:val="00502472"/>
    <w:rsid w:val="00506E15"/>
    <w:rsid w:val="00550B45"/>
    <w:rsid w:val="00570672"/>
    <w:rsid w:val="00570F57"/>
    <w:rsid w:val="00581C2C"/>
    <w:rsid w:val="00587107"/>
    <w:rsid w:val="005952BC"/>
    <w:rsid w:val="005A0CEC"/>
    <w:rsid w:val="005B5425"/>
    <w:rsid w:val="005D7407"/>
    <w:rsid w:val="005E4D2B"/>
    <w:rsid w:val="00601173"/>
    <w:rsid w:val="00604A38"/>
    <w:rsid w:val="00615419"/>
    <w:rsid w:val="00642756"/>
    <w:rsid w:val="00642DF4"/>
    <w:rsid w:val="00646E0E"/>
    <w:rsid w:val="006476B7"/>
    <w:rsid w:val="006605B7"/>
    <w:rsid w:val="006955D3"/>
    <w:rsid w:val="006A1D1A"/>
    <w:rsid w:val="006A5B78"/>
    <w:rsid w:val="006A738B"/>
    <w:rsid w:val="006E01F4"/>
    <w:rsid w:val="006E0993"/>
    <w:rsid w:val="006E71D4"/>
    <w:rsid w:val="006F182E"/>
    <w:rsid w:val="00704118"/>
    <w:rsid w:val="007145F7"/>
    <w:rsid w:val="007153C8"/>
    <w:rsid w:val="00723F5F"/>
    <w:rsid w:val="00726BFA"/>
    <w:rsid w:val="00730492"/>
    <w:rsid w:val="007369BA"/>
    <w:rsid w:val="00750347"/>
    <w:rsid w:val="00753719"/>
    <w:rsid w:val="007603FE"/>
    <w:rsid w:val="00771313"/>
    <w:rsid w:val="007768BD"/>
    <w:rsid w:val="00797936"/>
    <w:rsid w:val="007A449B"/>
    <w:rsid w:val="007A6E0D"/>
    <w:rsid w:val="007B02E9"/>
    <w:rsid w:val="007E1A59"/>
    <w:rsid w:val="007E7698"/>
    <w:rsid w:val="007F2A8C"/>
    <w:rsid w:val="00802F69"/>
    <w:rsid w:val="00812EC5"/>
    <w:rsid w:val="0081602F"/>
    <w:rsid w:val="008425B7"/>
    <w:rsid w:val="00855AE9"/>
    <w:rsid w:val="00856680"/>
    <w:rsid w:val="00871919"/>
    <w:rsid w:val="00876D6B"/>
    <w:rsid w:val="008863E1"/>
    <w:rsid w:val="00890F8D"/>
    <w:rsid w:val="00891D32"/>
    <w:rsid w:val="008A55AF"/>
    <w:rsid w:val="008B413B"/>
    <w:rsid w:val="008C0832"/>
    <w:rsid w:val="008C0CA9"/>
    <w:rsid w:val="008C3E30"/>
    <w:rsid w:val="008C4CE2"/>
    <w:rsid w:val="008C6C3A"/>
    <w:rsid w:val="008D5F33"/>
    <w:rsid w:val="009249E9"/>
    <w:rsid w:val="00934474"/>
    <w:rsid w:val="00944A74"/>
    <w:rsid w:val="009558B2"/>
    <w:rsid w:val="00955CB5"/>
    <w:rsid w:val="009627FC"/>
    <w:rsid w:val="009628C8"/>
    <w:rsid w:val="00962A5D"/>
    <w:rsid w:val="00966C9F"/>
    <w:rsid w:val="0097457F"/>
    <w:rsid w:val="009A224A"/>
    <w:rsid w:val="009A64C3"/>
    <w:rsid w:val="009B3661"/>
    <w:rsid w:val="009B7681"/>
    <w:rsid w:val="009E7515"/>
    <w:rsid w:val="00A11264"/>
    <w:rsid w:val="00A51077"/>
    <w:rsid w:val="00A521F4"/>
    <w:rsid w:val="00A852FB"/>
    <w:rsid w:val="00A87C64"/>
    <w:rsid w:val="00A96277"/>
    <w:rsid w:val="00AA09C2"/>
    <w:rsid w:val="00AA32A6"/>
    <w:rsid w:val="00AB4451"/>
    <w:rsid w:val="00AB6686"/>
    <w:rsid w:val="00AC4759"/>
    <w:rsid w:val="00AC579D"/>
    <w:rsid w:val="00AD58EA"/>
    <w:rsid w:val="00AE4C87"/>
    <w:rsid w:val="00AE7927"/>
    <w:rsid w:val="00AF7D82"/>
    <w:rsid w:val="00B061CD"/>
    <w:rsid w:val="00B1573B"/>
    <w:rsid w:val="00B20662"/>
    <w:rsid w:val="00B21104"/>
    <w:rsid w:val="00B22B55"/>
    <w:rsid w:val="00B233D1"/>
    <w:rsid w:val="00B34FC3"/>
    <w:rsid w:val="00B37BF0"/>
    <w:rsid w:val="00B5000C"/>
    <w:rsid w:val="00B71E3C"/>
    <w:rsid w:val="00B730C8"/>
    <w:rsid w:val="00B94964"/>
    <w:rsid w:val="00B95FC0"/>
    <w:rsid w:val="00BA7B22"/>
    <w:rsid w:val="00BA7FF0"/>
    <w:rsid w:val="00BC0A56"/>
    <w:rsid w:val="00BE1C60"/>
    <w:rsid w:val="00BE692B"/>
    <w:rsid w:val="00BE6F07"/>
    <w:rsid w:val="00BF4219"/>
    <w:rsid w:val="00C071BE"/>
    <w:rsid w:val="00C163F3"/>
    <w:rsid w:val="00C224F1"/>
    <w:rsid w:val="00C26A03"/>
    <w:rsid w:val="00C27329"/>
    <w:rsid w:val="00C33CBA"/>
    <w:rsid w:val="00C41BCB"/>
    <w:rsid w:val="00C550FF"/>
    <w:rsid w:val="00C67052"/>
    <w:rsid w:val="00C71000"/>
    <w:rsid w:val="00C774F3"/>
    <w:rsid w:val="00C857D2"/>
    <w:rsid w:val="00C87184"/>
    <w:rsid w:val="00C90668"/>
    <w:rsid w:val="00C943CB"/>
    <w:rsid w:val="00CA1B24"/>
    <w:rsid w:val="00CB06E1"/>
    <w:rsid w:val="00CB08B9"/>
    <w:rsid w:val="00CB6773"/>
    <w:rsid w:val="00CD1ED1"/>
    <w:rsid w:val="00CD594F"/>
    <w:rsid w:val="00CE54C5"/>
    <w:rsid w:val="00CE66C8"/>
    <w:rsid w:val="00D1495E"/>
    <w:rsid w:val="00D269EE"/>
    <w:rsid w:val="00D460C2"/>
    <w:rsid w:val="00D51422"/>
    <w:rsid w:val="00D51971"/>
    <w:rsid w:val="00D52CBA"/>
    <w:rsid w:val="00D768E1"/>
    <w:rsid w:val="00D90B67"/>
    <w:rsid w:val="00D96C3B"/>
    <w:rsid w:val="00DA16D3"/>
    <w:rsid w:val="00DB1A33"/>
    <w:rsid w:val="00DE1ABC"/>
    <w:rsid w:val="00DF1FAB"/>
    <w:rsid w:val="00DF4BD6"/>
    <w:rsid w:val="00DF5F0B"/>
    <w:rsid w:val="00E058F3"/>
    <w:rsid w:val="00E059BB"/>
    <w:rsid w:val="00E071CA"/>
    <w:rsid w:val="00E11011"/>
    <w:rsid w:val="00E11472"/>
    <w:rsid w:val="00E41708"/>
    <w:rsid w:val="00E600D5"/>
    <w:rsid w:val="00E60DA3"/>
    <w:rsid w:val="00E63475"/>
    <w:rsid w:val="00E87C1C"/>
    <w:rsid w:val="00E9143B"/>
    <w:rsid w:val="00E92DBC"/>
    <w:rsid w:val="00EA3CBB"/>
    <w:rsid w:val="00EA455F"/>
    <w:rsid w:val="00EC156E"/>
    <w:rsid w:val="00EC75DE"/>
    <w:rsid w:val="00ED0C37"/>
    <w:rsid w:val="00EE30F0"/>
    <w:rsid w:val="00EF7DE8"/>
    <w:rsid w:val="00F1527F"/>
    <w:rsid w:val="00F37E1F"/>
    <w:rsid w:val="00F50906"/>
    <w:rsid w:val="00F50AF0"/>
    <w:rsid w:val="00F5183A"/>
    <w:rsid w:val="00F51AA8"/>
    <w:rsid w:val="00F54F23"/>
    <w:rsid w:val="00F54F3B"/>
    <w:rsid w:val="00F554A6"/>
    <w:rsid w:val="00F57CA8"/>
    <w:rsid w:val="00F6067C"/>
    <w:rsid w:val="00F65516"/>
    <w:rsid w:val="00F6616D"/>
    <w:rsid w:val="00F703BB"/>
    <w:rsid w:val="00F7047F"/>
    <w:rsid w:val="00F70B24"/>
    <w:rsid w:val="00F81668"/>
    <w:rsid w:val="00F852FB"/>
    <w:rsid w:val="00F97588"/>
    <w:rsid w:val="00FA3642"/>
    <w:rsid w:val="00FB06BF"/>
    <w:rsid w:val="00FC0C64"/>
    <w:rsid w:val="00FC0DA3"/>
    <w:rsid w:val="00FC5C55"/>
    <w:rsid w:val="00FD247B"/>
    <w:rsid w:val="00FD63AC"/>
    <w:rsid w:val="00FD75D3"/>
    <w:rsid w:val="00FE7B3D"/>
    <w:rsid w:val="00FF71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B5"/>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heme="majorEastAsia" w:hAnsi="StobiSerifIt Regular" w:cstheme="majorBidi"/>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basedOn w:val="DefaultParagraphFont"/>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570672"/>
    <w:rPr>
      <w:rFonts w:ascii="StobiSans Regular" w:hAnsi="StobiSans Regular"/>
    </w:rPr>
  </w:style>
  <w:style w:type="character" w:styleId="FollowedHyperlink">
    <w:name w:val="FollowedHyperlink"/>
    <w:basedOn w:val="DefaultParagraphFont"/>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basedOn w:val="DefaultParagraphFont"/>
    <w:link w:val="Heading1"/>
    <w:uiPriority w:val="9"/>
    <w:rsid w:val="00570672"/>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570672"/>
    <w:rPr>
      <w:rFonts w:eastAsiaTheme="majorEastAsia" w:cstheme="majorBidi"/>
      <w:bCs/>
    </w:rPr>
  </w:style>
  <w:style w:type="character" w:styleId="Hyperlink">
    <w:name w:val="Hyperlink"/>
    <w:basedOn w:val="DefaultParagraphFont"/>
    <w:uiPriority w:val="99"/>
    <w:semiHidden/>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570672"/>
    <w:rPr>
      <w:rFonts w:ascii="StobiSans Bold" w:eastAsiaTheme="majorEastAsia" w:hAnsi="StobiSans Bold" w:cstheme="majorBidi"/>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9"/>
    <w:rPr>
      <w:rFonts w:ascii="Tahoma" w:hAnsi="Tahoma" w:cs="Tahoma"/>
      <w:sz w:val="16"/>
      <w:szCs w:val="16"/>
    </w:rPr>
  </w:style>
  <w:style w:type="character" w:styleId="CommentReference">
    <w:name w:val="annotation reference"/>
    <w:basedOn w:val="DefaultParagraphFont"/>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rPr>
  </w:style>
  <w:style w:type="character" w:customStyle="1" w:styleId="CommentTextChar">
    <w:name w:val="Comment Text Char"/>
    <w:basedOn w:val="DefaultParagraphFont"/>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basedOn w:val="CommentText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paragraph" w:styleId="ListParagraph">
    <w:name w:val="List Paragraph"/>
    <w:basedOn w:val="Normal"/>
    <w:uiPriority w:val="34"/>
    <w:qFormat/>
    <w:rsid w:val="00D51422"/>
    <w:pPr>
      <w:suppressAutoHyphens/>
      <w:ind w:left="720"/>
      <w:contextualSpacing/>
      <w:jc w:val="both"/>
    </w:pPr>
    <w:rPr>
      <w:rFonts w:ascii="Calibri" w:eastAsia="Times New Roman" w:hAnsi="Calibri" w:cs="Times New Roman"/>
    </w:rPr>
  </w:style>
  <w:style w:type="paragraph" w:styleId="NoSpacing">
    <w:name w:val="No Spacing"/>
    <w:uiPriority w:val="1"/>
    <w:qFormat/>
    <w:rsid w:val="001967DF"/>
    <w:pPr>
      <w:spacing w:after="0" w:line="240" w:lineRule="auto"/>
    </w:pPr>
  </w:style>
  <w:style w:type="character" w:styleId="PlaceholderText">
    <w:name w:val="Placeholder Text"/>
    <w:basedOn w:val="DefaultParagraphFont"/>
    <w:uiPriority w:val="99"/>
    <w:semiHidden/>
    <w:rsid w:val="00CB08B9"/>
    <w:rPr>
      <w:color w:val="808080"/>
    </w:rPr>
  </w:style>
  <w:style w:type="paragraph" w:styleId="ListBullet">
    <w:name w:val="List Bullet"/>
    <w:basedOn w:val="Normal"/>
    <w:uiPriority w:val="99"/>
    <w:unhideWhenUsed/>
    <w:rsid w:val="006F182E"/>
    <w:pPr>
      <w:tabs>
        <w:tab w:val="left" w:pos="567"/>
      </w:tabs>
      <w:spacing w:after="100" w:line="240" w:lineRule="auto"/>
      <w:ind w:left="568" w:hanging="284"/>
    </w:pPr>
    <w:rPr>
      <w:rFonts w:ascii="StobiSans Regular" w:hAnsi="StobiSans Regular"/>
    </w:rPr>
  </w:style>
</w:styles>
</file>

<file path=word/webSettings.xml><?xml version="1.0" encoding="utf-8"?>
<w:webSettings xmlns:r="http://schemas.openxmlformats.org/officeDocument/2006/relationships" xmlns:w="http://schemas.openxmlformats.org/wordprocessingml/2006/main">
  <w:divs>
    <w:div w:id="145588031">
      <w:bodyDiv w:val="1"/>
      <w:marLeft w:val="0"/>
      <w:marRight w:val="0"/>
      <w:marTop w:val="0"/>
      <w:marBottom w:val="0"/>
      <w:divBdr>
        <w:top w:val="none" w:sz="0" w:space="0" w:color="auto"/>
        <w:left w:val="none" w:sz="0" w:space="0" w:color="auto"/>
        <w:bottom w:val="none" w:sz="0" w:space="0" w:color="auto"/>
        <w:right w:val="none" w:sz="0" w:space="0" w:color="auto"/>
      </w:divBdr>
    </w:div>
    <w:div w:id="1192574234">
      <w:bodyDiv w:val="1"/>
      <w:marLeft w:val="0"/>
      <w:marRight w:val="0"/>
      <w:marTop w:val="0"/>
      <w:marBottom w:val="0"/>
      <w:divBdr>
        <w:top w:val="none" w:sz="0" w:space="0" w:color="auto"/>
        <w:left w:val="none" w:sz="0" w:space="0" w:color="auto"/>
        <w:bottom w:val="none" w:sz="0" w:space="0" w:color="auto"/>
        <w:right w:val="none" w:sz="0" w:space="0" w:color="auto"/>
      </w:divBdr>
    </w:div>
    <w:div w:id="1336347824">
      <w:bodyDiv w:val="1"/>
      <w:marLeft w:val="0"/>
      <w:marRight w:val="0"/>
      <w:marTop w:val="0"/>
      <w:marBottom w:val="0"/>
      <w:divBdr>
        <w:top w:val="none" w:sz="0" w:space="0" w:color="auto"/>
        <w:left w:val="none" w:sz="0" w:space="0" w:color="auto"/>
        <w:bottom w:val="none" w:sz="0" w:space="0" w:color="auto"/>
        <w:right w:val="none" w:sz="0" w:space="0" w:color="auto"/>
      </w:divBdr>
    </w:div>
    <w:div w:id="1645355995">
      <w:bodyDiv w:val="1"/>
      <w:marLeft w:val="0"/>
      <w:marRight w:val="0"/>
      <w:marTop w:val="0"/>
      <w:marBottom w:val="0"/>
      <w:divBdr>
        <w:top w:val="none" w:sz="0" w:space="0" w:color="auto"/>
        <w:left w:val="none" w:sz="0" w:space="0" w:color="auto"/>
        <w:bottom w:val="none" w:sz="0" w:space="0" w:color="auto"/>
        <w:right w:val="none" w:sz="0" w:space="0" w:color="auto"/>
      </w:divBdr>
    </w:div>
    <w:div w:id="1901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Desktop\OGI%20dokumenti\&#1048;&#1085;&#1089;&#1087;&#1077;&#1082;&#1094;&#1080;&#1089;&#1082;&#1080;%20&#1057;&#1086;&#1074;&#1077;&#1090;\&#1053;&#1086;&#1074;&#1080;%20&#1076;&#1086;&#1082;&#1091;&#1084;&#1077;&#1085;&#1090;&#1080;\&#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9D08-FC48-4CC8-A2DB-E5B7DBE6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Template>
  <TotalTime>166</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cp:lastModifiedBy>
  <cp:revision>17</cp:revision>
  <cp:lastPrinted>2024-07-08T12:27:00Z</cp:lastPrinted>
  <dcterms:created xsi:type="dcterms:W3CDTF">2024-06-24T11:06:00Z</dcterms:created>
  <dcterms:modified xsi:type="dcterms:W3CDTF">2024-07-08T12:32:00Z</dcterms:modified>
</cp:coreProperties>
</file>